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МО «БРАТСКИЙ РАЙОН»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КАРАХУНСКАЯ СРЕДНЯЯ ОБЩЕОБРАЗОВАТЕЛЬНАЯ ШКОЛА»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A72B99" w:rsidTr="00A72B99">
        <w:trPr>
          <w:trHeight w:val="2829"/>
        </w:trPr>
        <w:tc>
          <w:tcPr>
            <w:tcW w:w="3085" w:type="dxa"/>
            <w:hideMark/>
          </w:tcPr>
          <w:p w:rsidR="00A72B99" w:rsidRDefault="00A72B99" w:rsidP="00A72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 учителей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естественно-математического цикла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«Карахунская СОШ»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A72B99" w:rsidRDefault="007E09BB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 2013</w:t>
            </w:r>
            <w:r w:rsidR="00A72B9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A72B99" w:rsidRDefault="00A72B99" w:rsidP="00A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Коркмазова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Т.В./</w:t>
            </w:r>
          </w:p>
        </w:tc>
        <w:tc>
          <w:tcPr>
            <w:tcW w:w="3260" w:type="dxa"/>
            <w:hideMark/>
          </w:tcPr>
          <w:p w:rsidR="00A72B99" w:rsidRDefault="00A72B99" w:rsidP="00A72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«Карахунская СОШ»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A72B99" w:rsidRDefault="007E09BB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_________ 2013</w:t>
            </w:r>
            <w:r w:rsidR="00A72B9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A72B99" w:rsidRDefault="00A72B99" w:rsidP="00A72B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291" w:type="dxa"/>
            <w:hideMark/>
          </w:tcPr>
          <w:p w:rsidR="00A72B99" w:rsidRDefault="00A72B99" w:rsidP="00A72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72B99" w:rsidRDefault="00A72B99" w:rsidP="00A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___________</w:t>
            </w:r>
          </w:p>
          <w:p w:rsidR="00A72B99" w:rsidRDefault="007E09BB" w:rsidP="00A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«___»___________2013</w:t>
            </w:r>
            <w:r w:rsidR="00A72B9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72B99" w:rsidRDefault="00A72B99" w:rsidP="00A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«Караху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A72B99" w:rsidRDefault="00A72B99" w:rsidP="00A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«Братский район»</w:t>
            </w:r>
          </w:p>
          <w:p w:rsidR="00A72B99" w:rsidRDefault="00A72B99" w:rsidP="00A7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Мухамодеева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</w:tbl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Рабочая программа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учебного предмета (курса)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</w:t>
      </w:r>
      <w:r>
        <w:rPr>
          <w:rFonts w:ascii="Times New Roman" w:hAnsi="Times New Roman"/>
          <w:sz w:val="56"/>
          <w:szCs w:val="56"/>
          <w:u w:val="single"/>
        </w:rPr>
        <w:t>Физическая культура</w:t>
      </w:r>
      <w:r>
        <w:rPr>
          <w:rFonts w:ascii="Times New Roman" w:hAnsi="Times New Roman"/>
          <w:sz w:val="56"/>
          <w:szCs w:val="56"/>
        </w:rPr>
        <w:t>»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учащихся __</w:t>
      </w:r>
      <w:r>
        <w:rPr>
          <w:rFonts w:ascii="Times New Roman" w:hAnsi="Times New Roman"/>
          <w:sz w:val="32"/>
          <w:szCs w:val="32"/>
          <w:u w:val="single"/>
        </w:rPr>
        <w:t>2</w:t>
      </w:r>
      <w:r>
        <w:rPr>
          <w:rFonts w:ascii="Times New Roman" w:hAnsi="Times New Roman"/>
          <w:sz w:val="32"/>
          <w:szCs w:val="32"/>
        </w:rPr>
        <w:t>__ класса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    </w:t>
      </w:r>
      <w:r w:rsidR="007E09BB">
        <w:rPr>
          <w:rFonts w:ascii="Times New Roman" w:hAnsi="Times New Roman"/>
          <w:sz w:val="32"/>
          <w:szCs w:val="32"/>
          <w:u w:val="single"/>
        </w:rPr>
        <w:t>2013</w:t>
      </w:r>
      <w:r>
        <w:rPr>
          <w:rFonts w:ascii="Times New Roman" w:hAnsi="Times New Roman"/>
          <w:sz w:val="32"/>
          <w:szCs w:val="32"/>
          <w:u w:val="single"/>
        </w:rPr>
        <w:t>-201</w:t>
      </w:r>
      <w:r w:rsidR="007E09BB">
        <w:rPr>
          <w:rFonts w:ascii="Times New Roman" w:hAnsi="Times New Roman"/>
          <w:sz w:val="32"/>
          <w:szCs w:val="32"/>
          <w:u w:val="single"/>
        </w:rPr>
        <w:t>4</w:t>
      </w:r>
      <w:r>
        <w:rPr>
          <w:rFonts w:ascii="Times New Roman" w:hAnsi="Times New Roman"/>
          <w:sz w:val="32"/>
          <w:szCs w:val="32"/>
        </w:rPr>
        <w:t xml:space="preserve">  учебный год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0B28BC" w:rsidRDefault="000B28BC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Разработала: </w:t>
      </w: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Леун В.В.</w:t>
      </w: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</w:p>
    <w:p w:rsidR="00A72B99" w:rsidRDefault="00A72B99" w:rsidP="00A72B99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</w:p>
    <w:p w:rsidR="00A72B99" w:rsidRDefault="00A72B99" w:rsidP="00A72B99">
      <w:pPr>
        <w:spacing w:after="0" w:line="240" w:lineRule="auto"/>
        <w:ind w:left="3969"/>
        <w:rPr>
          <w:rFonts w:ascii="Times New Roman" w:hAnsi="Times New Roman"/>
          <w:sz w:val="32"/>
          <w:szCs w:val="32"/>
        </w:rPr>
      </w:pPr>
    </w:p>
    <w:p w:rsidR="00A72B99" w:rsidRDefault="00A72B99" w:rsidP="00A72B99">
      <w:pPr>
        <w:spacing w:after="0" w:line="240" w:lineRule="auto"/>
        <w:ind w:left="39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2012 г.</w:t>
      </w:r>
    </w:p>
    <w:p w:rsidR="00A72B99" w:rsidRDefault="00A72B99" w:rsidP="00A72B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2B99" w:rsidRDefault="00A72B99" w:rsidP="00A72B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72B99" w:rsidRPr="00A72B99" w:rsidRDefault="00A72B99" w:rsidP="00A72B99">
      <w:pPr>
        <w:autoSpaceDE w:val="0"/>
        <w:autoSpaceDN w:val="0"/>
        <w:adjustRightInd w:val="0"/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по учебному курсу «Физическая культура» для 1класса разраб</w:t>
      </w:r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тана на основе примерной программы по физической культуре федерального государстве</w:t>
      </w:r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proofErr w:type="gramEnd"/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72B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«Физическая культура»</w:t>
      </w:r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В.И. Ляха, А.А. </w:t>
      </w:r>
      <w:proofErr w:type="spellStart"/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Зданевича</w:t>
      </w:r>
      <w:proofErr w:type="gramStart"/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</w:t>
      </w:r>
      <w:proofErr w:type="spellEnd"/>
      <w:proofErr w:type="gramEnd"/>
      <w:r w:rsidRPr="00A72B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«Просвещение», 2011</w:t>
      </w:r>
      <w:r w:rsidRPr="007B1F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год.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Правовые акты, необходимые учителю физической культуры при организации </w:t>
      </w:r>
    </w:p>
    <w:p w:rsidR="00A72B99" w:rsidRDefault="00A72B99" w:rsidP="00A72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образовательного процесса по учебному предмету     </w:t>
      </w:r>
    </w:p>
    <w:p w:rsidR="00A72B99" w:rsidRDefault="00A72B99" w:rsidP="00A72B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года № 1897,</w:t>
      </w:r>
    </w:p>
    <w:p w:rsidR="00A72B99" w:rsidRDefault="00A72B99" w:rsidP="00A72B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тельные программы общего образования и имеющих государственную аккредитацию на 2012/2013 учебный год, утвержденные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27.12.2011 года № 2885,</w:t>
      </w:r>
    </w:p>
    <w:p w:rsidR="00A72B99" w:rsidRDefault="00A72B99" w:rsidP="00A72B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требования к образовательным учреждениям в части минимальной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нащенности учебного процесса и оборудования учебных помещений, утвержденные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04.10.2010 года № 986,</w:t>
      </w:r>
    </w:p>
    <w:p w:rsidR="00A72B99" w:rsidRDefault="00A72B99" w:rsidP="00A72B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28.12.2010 года № 2106,   </w:t>
      </w:r>
    </w:p>
    <w:p w:rsidR="00A72B99" w:rsidRDefault="00A72B99" w:rsidP="00A72B99">
      <w:pPr>
        <w:pStyle w:val="a9"/>
        <w:numPr>
          <w:ilvl w:val="0"/>
          <w:numId w:val="10"/>
        </w:numPr>
      </w:pPr>
      <w:r>
        <w:t>Приказ министра образования и науки А.А Фурсенко « О введении третьего обяз</w:t>
      </w:r>
      <w:r>
        <w:t>а</w:t>
      </w:r>
      <w:r>
        <w:t>тельного урока физической культуры» от30 августа 2010 г № 889.</w:t>
      </w:r>
    </w:p>
    <w:p w:rsidR="00A72B99" w:rsidRDefault="00A72B99" w:rsidP="00A72B99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  Минобразования и науки РФ. Департамент развития системы  </w:t>
      </w:r>
      <w:proofErr w:type="gramStart"/>
      <w:r>
        <w:rPr>
          <w:rFonts w:ascii="Times New Roman" w:hAnsi="Times New Roman"/>
          <w:sz w:val="24"/>
          <w:szCs w:val="24"/>
        </w:rPr>
        <w:t>физкультурно- спортивного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воспитания по отдельным вопросам введения третьего часа физической культуры в общеобразовательных учреждениях письмо от 28.12.2011 №19-337 </w:t>
      </w:r>
    </w:p>
    <w:p w:rsidR="00A72B99" w:rsidRDefault="00A72B99" w:rsidP="00A72B99">
      <w:pPr>
        <w:pStyle w:val="a9"/>
        <w:numPr>
          <w:ilvl w:val="0"/>
          <w:numId w:val="10"/>
        </w:numPr>
      </w:pPr>
      <w:r>
        <w:t>. Методические рекомендации по разработке учебных программ по предмету «физич</w:t>
      </w:r>
      <w:r>
        <w:t>е</w:t>
      </w:r>
      <w:r>
        <w:t>ская культура» для общеобразовательных учреждений. Приказ Министерства образ</w:t>
      </w:r>
      <w:r>
        <w:t>о</w:t>
      </w:r>
      <w:r>
        <w:t>вания от 17 декабря 2010  №1887</w:t>
      </w:r>
      <w:proofErr w:type="gramStart"/>
      <w:r>
        <w:t xml:space="preserve">( </w:t>
      </w:r>
      <w:proofErr w:type="gramEnd"/>
      <w:r>
        <w:t>о поэтапном  переходе на ФГОС)</w:t>
      </w:r>
    </w:p>
    <w:p w:rsidR="00A72B99" w:rsidRDefault="00A72B99" w:rsidP="00A72B99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«Методические рекомендации по проведению мониторинга физического развития обучающихся» письмо Минобразования науки РФ от 29 марта 2010 г № 06-499</w:t>
      </w:r>
    </w:p>
    <w:p w:rsidR="00A72B99" w:rsidRDefault="00A72B99" w:rsidP="00A72B99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(Письмо Министерства образования и науки Российской Федерации</w:t>
      </w:r>
      <w:proofErr w:type="gramEnd"/>
    </w:p>
    <w:p w:rsidR="00A72B99" w:rsidRDefault="00A72B99" w:rsidP="00A72B99">
      <w:pPr>
        <w:pStyle w:val="ab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8 октября 2010 г. №ИК-1494/19)</w:t>
      </w:r>
      <w:r>
        <w:rPr>
          <w:rFonts w:ascii="Times New Roman" w:hAnsi="Times New Roman"/>
          <w:bCs/>
          <w:sz w:val="24"/>
          <w:szCs w:val="24"/>
        </w:rPr>
        <w:t xml:space="preserve"> Методические рекомендации «О введении третьего часа физической культуры в недельный объём учебной нагрузки обучающихся общ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образовательных учреждений Российской Федерации</w:t>
      </w:r>
    </w:p>
    <w:p w:rsidR="00A72B99" w:rsidRDefault="00A72B99" w:rsidP="00A72B99">
      <w:pPr>
        <w:pStyle w:val="ab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щеобразовательных учреждениях, утвержденные постановлением Главного государс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венного санитарного врача Российской Федерации от 29.12.2010 года № 189,</w:t>
      </w:r>
    </w:p>
    <w:p w:rsidR="00A72B99" w:rsidRDefault="00A72B99" w:rsidP="00A72B99">
      <w:pPr>
        <w:pStyle w:val="a9"/>
        <w:numPr>
          <w:ilvl w:val="0"/>
          <w:numId w:val="10"/>
        </w:numPr>
        <w:jc w:val="both"/>
      </w:pPr>
      <w:proofErr w:type="gramStart"/>
      <w:r>
        <w:t>Закон РФ «Об образовании»: статья 7 «Федеральные государственные образовател</w:t>
      </w:r>
      <w:r>
        <w:t>ь</w:t>
      </w:r>
      <w:r>
        <w:t>ные стандарты» (п.3.2; п.4.1; п.4.2; п.4.3); статья 9 «Образовательные программы» (п. 1.1; п.2; п.3; п.6; п.6.2; п.7; п.8); статья 17 «Реализация общеобразовательных пр</w:t>
      </w:r>
      <w:r>
        <w:t>о</w:t>
      </w:r>
      <w:r>
        <w:t>грамм» (п.3; п.4; п.5); статья 32 «Компетенция и ответственность образовательного у</w:t>
      </w:r>
      <w:r>
        <w:t>ч</w:t>
      </w:r>
      <w:r>
        <w:t>реждения» (п. 2.5;</w:t>
      </w:r>
      <w:proofErr w:type="gramEnd"/>
      <w:r>
        <w:t xml:space="preserve"> п. 2.6; п.2.7; п. 2.16; п. 2.23;п. 2.24);</w:t>
      </w:r>
    </w:p>
    <w:p w:rsidR="00A72B99" w:rsidRDefault="00A72B99" w:rsidP="00A72B99">
      <w:pPr>
        <w:pStyle w:val="a9"/>
        <w:numPr>
          <w:ilvl w:val="0"/>
          <w:numId w:val="10"/>
        </w:numPr>
        <w:jc w:val="both"/>
      </w:pPr>
      <w:r>
        <w:t>Федеральный государственный образовательный стандарт основного общего образ</w:t>
      </w:r>
      <w:r>
        <w:t>о</w:t>
      </w:r>
      <w:r>
        <w:t>вания (утверждён приказом Министерства образования и науки Российской Федер</w:t>
      </w:r>
      <w:r>
        <w:t>а</w:t>
      </w:r>
      <w:r>
        <w:t>ции от 17 декабря 2010г. № 1897);</w:t>
      </w:r>
    </w:p>
    <w:p w:rsidR="00A72B99" w:rsidRDefault="00A72B99" w:rsidP="00A72B99">
      <w:pPr>
        <w:pStyle w:val="a9"/>
        <w:numPr>
          <w:ilvl w:val="0"/>
          <w:numId w:val="10"/>
        </w:numPr>
        <w:jc w:val="both"/>
      </w:pPr>
      <w:r>
        <w:lastRenderedPageBreak/>
        <w:t>Региональный стандарт требований к программному обеспечению образовательного процесса</w:t>
      </w:r>
      <w:r>
        <w:tab/>
        <w:t xml:space="preserve">  в общеобразовательных учреждениях Иркутской области (утверждён пр</w:t>
      </w:r>
      <w:r>
        <w:t>и</w:t>
      </w:r>
      <w:r>
        <w:t xml:space="preserve">казом  </w:t>
      </w:r>
      <w:proofErr w:type="spellStart"/>
      <w:r>
        <w:t>ГлавУО</w:t>
      </w:r>
      <w:proofErr w:type="spellEnd"/>
      <w:r>
        <w:t xml:space="preserve"> и ПО от 16.06.2000г № 665);</w:t>
      </w:r>
    </w:p>
    <w:p w:rsidR="00A72B99" w:rsidRDefault="00A72B99" w:rsidP="00A72B99">
      <w:pPr>
        <w:pStyle w:val="a9"/>
        <w:numPr>
          <w:ilvl w:val="0"/>
          <w:numId w:val="10"/>
        </w:numPr>
        <w:jc w:val="both"/>
      </w:pPr>
      <w:r>
        <w:t xml:space="preserve">Положение об авторских педагогических разработках (утверждено приказом </w:t>
      </w:r>
      <w:proofErr w:type="spellStart"/>
      <w:r>
        <w:t>ГлавУО</w:t>
      </w:r>
      <w:proofErr w:type="spellEnd"/>
      <w:r>
        <w:t xml:space="preserve"> и ПО от 25.06.2004г. №1163).</w:t>
      </w:r>
    </w:p>
    <w:p w:rsidR="00A72B99" w:rsidRDefault="00A72B99" w:rsidP="00A72B99">
      <w:pPr>
        <w:pStyle w:val="a9"/>
        <w:numPr>
          <w:ilvl w:val="0"/>
          <w:numId w:val="10"/>
        </w:numPr>
        <w:jc w:val="both"/>
      </w:pPr>
      <w:r>
        <w:t>Письмо Службы по контролю и надзору в сфере образования Иркутской области №  75-37-0541/11  от 15.04.2011 «О рабочих программах».</w:t>
      </w:r>
    </w:p>
    <w:p w:rsidR="00A72B99" w:rsidRDefault="00A72B99" w:rsidP="00A72B99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2B99" w:rsidRPr="00A72B99" w:rsidRDefault="00A72B99" w:rsidP="00A72B99">
      <w:pPr>
        <w:autoSpaceDE w:val="0"/>
        <w:autoSpaceDN w:val="0"/>
        <w:adjustRightInd w:val="0"/>
        <w:spacing w:after="0" w:line="240" w:lineRule="auto"/>
        <w:ind w:right="-141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стоятельность.</w:t>
      </w:r>
    </w:p>
    <w:p w:rsidR="00A72B99" w:rsidRPr="00A72B99" w:rsidRDefault="00A72B99" w:rsidP="00A72B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этих особенностей </w:t>
      </w:r>
      <w:r w:rsidRPr="00A7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данной цели связана с решением следующих образовательных </w:t>
      </w:r>
      <w:r w:rsidRPr="00A7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A72B99" w:rsidRPr="00A72B99" w:rsidRDefault="00A72B99" w:rsidP="00A72B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жизненно важных навыков и умений в ходьбе, прыжках, </w:t>
      </w:r>
      <w:proofErr w:type="spellStart"/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ньи</w:t>
      </w:r>
      <w:proofErr w:type="spellEnd"/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метании;</w:t>
      </w:r>
    </w:p>
    <w:p w:rsidR="00A72B99" w:rsidRPr="00A72B99" w:rsidRDefault="00A72B99" w:rsidP="00A72B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A72B99" w:rsidRPr="00A72B99" w:rsidRDefault="00A72B99" w:rsidP="00A72B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физических качеств: силы, быстроты, выносливости, координ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движений, гибкости;</w:t>
      </w:r>
    </w:p>
    <w:p w:rsidR="00A72B99" w:rsidRPr="00A72B99" w:rsidRDefault="00A72B99" w:rsidP="00A72B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ности;</w:t>
      </w:r>
    </w:p>
    <w:p w:rsidR="00A72B99" w:rsidRPr="00A72B99" w:rsidRDefault="00A72B99" w:rsidP="00A72B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самостоятельным занятиям физическими упражнениями, у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ренней гимнастикой, </w:t>
      </w:r>
      <w:proofErr w:type="spellStart"/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физминутками</w:t>
      </w:r>
      <w:proofErr w:type="spellEnd"/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подвижными играми;</w:t>
      </w:r>
    </w:p>
    <w:p w:rsidR="00A72B99" w:rsidRPr="00650E5C" w:rsidRDefault="00A72B99" w:rsidP="00650E5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простейшим способам </w:t>
      </w:r>
      <w:proofErr w:type="gramStart"/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 п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2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казателям физического развития и физической подготовленности.</w:t>
      </w:r>
    </w:p>
    <w:p w:rsidR="00A72B99" w:rsidRPr="000B28BC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28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предмета.</w:t>
      </w:r>
    </w:p>
    <w:p w:rsidR="00A72B99" w:rsidRDefault="00A72B99" w:rsidP="00A72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характеризуется направленностью:</w:t>
      </w:r>
    </w:p>
    <w:p w:rsidR="00A72B99" w:rsidRDefault="00A72B99" w:rsidP="00A72B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вариативности, обосновывающего планирование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материала в соответствии с возрастно-половыми особенностями учащихся,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териально-технической оснащенностью процесса (спортивный зал, спортивные пришкольные площадки, стадион), регионально климатическими условиями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учебного учреждения (городские, малокомплектные и сельские школы);</w:t>
      </w:r>
    </w:p>
    <w:p w:rsidR="00A72B99" w:rsidRDefault="00A72B99" w:rsidP="00A72B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достаточности и сообразности, связанного с распредел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учебного материала, обеспечивающего развитие познавательной и предме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активности учащихся;</w:t>
      </w:r>
    </w:p>
    <w:p w:rsidR="00A72B99" w:rsidRDefault="00A72B99" w:rsidP="00A72B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соблюдение дидактических правил «от известного к неизвестному» и «от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72B99" w:rsidRDefault="00A72B99" w:rsidP="00A72B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достижение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нацеливающих планирование учебного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 на целостное формирование мировоззрения учащихся в области физич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культуры, всестороннее раскрытие взаимосвязи и взаимообусловленности изучаемых явлений и процессов;</w:t>
      </w:r>
    </w:p>
    <w:p w:rsidR="00A72B99" w:rsidRDefault="00A72B99" w:rsidP="00A72B9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A72B99" w:rsidRDefault="00A72B99" w:rsidP="00A72B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трех разделов: «Знания о физической культуре» (информацио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A72B99" w:rsidRDefault="00A72B99" w:rsidP="000E15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первого раздела «Знания о физической культуре» соответствует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направлениям развития познавательной активности человека: знания о природе 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сти).</w:t>
      </w:r>
    </w:p>
    <w:p w:rsidR="00A72B99" w:rsidRDefault="00A72B99" w:rsidP="000E15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«Способы физкультурной деятельности» соотносится с представлениями 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мостоятельных занятиях физическими упражнениями, способах организации исполнения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физическим развитием и физической подготовленностью учащихся.</w:t>
      </w:r>
    </w:p>
    <w:p w:rsidR="00A72B99" w:rsidRDefault="00A72B99" w:rsidP="000E15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подвижных игр и двигательных действий из программных видов спорта, а так же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щеразвивающих упражнений с различной функциональной направленностью.</w:t>
      </w:r>
    </w:p>
    <w:p w:rsidR="000B28BC" w:rsidRDefault="000B28BC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B99" w:rsidRPr="000B28BC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28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Ценностные ориентиры содержания учебного предмета</w:t>
      </w:r>
    </w:p>
    <w:p w:rsidR="00A72B99" w:rsidRDefault="00A72B99" w:rsidP="000E15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тенций). Эти способности (компетенции) выражаются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процесса и активно проявляются в разнообразных видах деятельности (кул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туры), выходящих за рамки предмета «Физическая культура».</w:t>
      </w:r>
    </w:p>
    <w:p w:rsid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Универсальными компетенциями учащихся на этапе начального образования по физич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культуре являются:</w:t>
      </w:r>
    </w:p>
    <w:p w:rsid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стниками в достижении общих целей;</w:t>
      </w:r>
    </w:p>
    <w:p w:rsid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«Физическая культура» направлено на воспитание 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ческих, компетентных и успешных граждан России, способных к активной самореализ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личной, общественной и профессиональной деятельности. В процессе освоения 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 у учащихся начальной школы укрепляется здоровье, формируются общие и специфич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учебные умения, способы познавательной и предметной деятельности.</w:t>
      </w:r>
    </w:p>
    <w:p w:rsidR="00A72B99" w:rsidRDefault="00A72B99" w:rsidP="00A72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B99" w:rsidRPr="000B28BC" w:rsidRDefault="00A72B99" w:rsidP="00A72B99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28B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Место предмета в учебном плане</w:t>
      </w:r>
    </w:p>
    <w:p w:rsidR="00A72B99" w:rsidRDefault="00A72B99" w:rsidP="00A72B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/>
          <w:sz w:val="24"/>
          <w:szCs w:val="24"/>
          <w:lang w:eastAsia="ru-RU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2 </w:t>
      </w:r>
      <w:r w:rsidRPr="00A72B9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6</w:t>
      </w:r>
      <w:r w:rsidR="00AC3685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A72B99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0B2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2B99">
        <w:rPr>
          <w:rFonts w:ascii="Times New Roman" w:eastAsia="Times New Roman" w:hAnsi="Times New Roman"/>
          <w:sz w:val="24"/>
          <w:szCs w:val="24"/>
          <w:lang w:eastAsia="ru-RU"/>
        </w:rPr>
        <w:t>(2 ч в неделю, 3</w:t>
      </w:r>
      <w:r w:rsidR="00AC368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72B9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недели).</w:t>
      </w:r>
    </w:p>
    <w:p w:rsidR="000E152E" w:rsidRDefault="000E152E" w:rsidP="00A72B9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BC" w:rsidRDefault="000B28BC" w:rsidP="000B28BC">
      <w:pPr>
        <w:spacing w:after="0" w:line="0" w:lineRule="atLeast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Отличительные особенности</w:t>
      </w:r>
    </w:p>
    <w:p w:rsidR="000B28BC" w:rsidRDefault="000B28BC" w:rsidP="000B28BC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отличие от примерной программы учителем по иному распределены часы, т.к. 3-й час физической культуры выделен для проведения внеурочной деятельности,  которая проводится </w:t>
      </w:r>
      <w:r w:rsidR="00650E5C">
        <w:rPr>
          <w:rFonts w:ascii="Times New Roman" w:hAnsi="Times New Roman"/>
          <w:sz w:val="24"/>
          <w:szCs w:val="24"/>
        </w:rPr>
        <w:t>классным руководителем</w:t>
      </w:r>
      <w:r>
        <w:rPr>
          <w:rFonts w:ascii="Times New Roman" w:hAnsi="Times New Roman"/>
          <w:sz w:val="24"/>
          <w:szCs w:val="24"/>
        </w:rPr>
        <w:t>. Часы  из раздела «Гимнастика с основами акроб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тики» добавлены на увеличение других разделов «Знания о физической культуре» -1 час, </w:t>
      </w:r>
      <w:r>
        <w:rPr>
          <w:rFonts w:ascii="Times New Roman" w:hAnsi="Times New Roman"/>
          <w:sz w:val="24"/>
          <w:szCs w:val="24"/>
        </w:rPr>
        <w:lastRenderedPageBreak/>
        <w:t>«Способы физкультурной деятельности» -1 час, «Лыжная подготовка» - 4 часа. Это видно в ниже приведенной таблице.</w:t>
      </w:r>
    </w:p>
    <w:p w:rsidR="000E152E" w:rsidRDefault="000E152E" w:rsidP="000B2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BC" w:rsidRPr="000B28BC" w:rsidRDefault="000B28BC" w:rsidP="000B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28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курса</w:t>
      </w:r>
    </w:p>
    <w:p w:rsidR="000B28BC" w:rsidRDefault="000B28BC" w:rsidP="000B28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890"/>
        <w:gridCol w:w="2410"/>
        <w:gridCol w:w="2268"/>
      </w:tblGrid>
      <w:tr w:rsidR="000B28BC" w:rsidTr="000B28BC">
        <w:trPr>
          <w:trHeight w:val="322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28BC" w:rsidTr="000B28BC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0B28BC" w:rsidTr="000B28BC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8BC" w:rsidTr="000B28B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/>
              <w:rPr>
                <w:rFonts w:cs="Times New Roman"/>
              </w:rPr>
            </w:pPr>
          </w:p>
        </w:tc>
      </w:tr>
      <w:tr w:rsidR="000B28BC" w:rsidTr="000B28B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P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28BC" w:rsidTr="000B28B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P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28BC" w:rsidTr="000B28BC">
        <w:trPr>
          <w:trHeight w:val="285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совершенствование: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Pr="000B28BC" w:rsidRDefault="000B28BC" w:rsidP="000B28BC">
            <w:pPr>
              <w:spacing w:after="0"/>
              <w:rPr>
                <w:rFonts w:cs="Times New Roman"/>
                <w:b/>
              </w:rPr>
            </w:pPr>
          </w:p>
        </w:tc>
      </w:tr>
      <w:tr w:rsidR="000B28BC" w:rsidTr="000B28BC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-гимнастика с основами акробатики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P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B28BC" w:rsidTr="000B28BC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-легкая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P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B28BC" w:rsidTr="000B28BC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-лыжная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P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B28BC" w:rsidTr="000B28BC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 (на основе баскетбола)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P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B28BC" w:rsidTr="000B28BC">
        <w:trPr>
          <w:trHeight w:val="5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BC" w:rsidRDefault="000B28BC" w:rsidP="000B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numPr>
                <w:ilvl w:val="0"/>
                <w:numId w:val="12"/>
              </w:numPr>
              <w:spacing w:after="0" w:line="240" w:lineRule="auto"/>
              <w:ind w:left="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содержании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 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 </w:t>
            </w:r>
          </w:p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содержании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ветствующих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 программы</w:t>
            </w:r>
          </w:p>
        </w:tc>
      </w:tr>
      <w:tr w:rsidR="000B28BC" w:rsidTr="000B28BC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BC" w:rsidRDefault="000B28BC" w:rsidP="000B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470844" w:rsidRDefault="00470844" w:rsidP="000B2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52E" w:rsidRDefault="00470844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470844" w:rsidRDefault="00470844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844" w:rsidRDefault="00470844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210" w:type="dxa"/>
        <w:jc w:val="center"/>
        <w:tblLayout w:type="fixed"/>
        <w:tblLook w:val="04A0"/>
      </w:tblPr>
      <w:tblGrid>
        <w:gridCol w:w="3258"/>
        <w:gridCol w:w="11"/>
        <w:gridCol w:w="2258"/>
        <w:gridCol w:w="3625"/>
        <w:gridCol w:w="42"/>
        <w:gridCol w:w="16"/>
      </w:tblGrid>
      <w:tr w:rsidR="000E152E" w:rsidTr="000B28BC">
        <w:trPr>
          <w:gridAfter w:val="2"/>
          <w:wAfter w:w="58" w:type="dxa"/>
          <w:trHeight w:val="276"/>
          <w:jc w:val="center"/>
        </w:trPr>
        <w:tc>
          <w:tcPr>
            <w:tcW w:w="3258" w:type="dxa"/>
            <w:vMerge w:val="restart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2269" w:type="dxa"/>
            <w:gridSpan w:val="2"/>
            <w:vMerge w:val="restart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Тематическое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планирование</w:t>
            </w:r>
          </w:p>
        </w:tc>
        <w:tc>
          <w:tcPr>
            <w:tcW w:w="3625" w:type="dxa"/>
            <w:vMerge w:val="restart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деятельности учащихся</w:t>
            </w:r>
          </w:p>
        </w:tc>
      </w:tr>
      <w:tr w:rsidR="000E152E" w:rsidTr="000B28BC">
        <w:trPr>
          <w:gridAfter w:val="2"/>
          <w:wAfter w:w="58" w:type="dxa"/>
          <w:trHeight w:val="330"/>
          <w:jc w:val="center"/>
        </w:trPr>
        <w:tc>
          <w:tcPr>
            <w:tcW w:w="3258" w:type="dxa"/>
            <w:vMerge/>
            <w:hideMark/>
          </w:tcPr>
          <w:p w:rsidR="000E152E" w:rsidRDefault="000E152E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hideMark/>
          </w:tcPr>
          <w:p w:rsidR="000E152E" w:rsidRDefault="000E152E">
            <w:pPr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  <w:vMerge/>
            <w:hideMark/>
          </w:tcPr>
          <w:p w:rsidR="000E152E" w:rsidRDefault="000E152E">
            <w:pPr>
              <w:rPr>
                <w:b/>
                <w:spacing w:val="4"/>
                <w:sz w:val="24"/>
                <w:szCs w:val="24"/>
              </w:rPr>
            </w:pPr>
          </w:p>
        </w:tc>
      </w:tr>
      <w:tr w:rsidR="000E152E" w:rsidTr="000B28BC">
        <w:trPr>
          <w:gridAfter w:val="2"/>
          <w:wAfter w:w="58" w:type="dxa"/>
          <w:trHeight w:val="340"/>
          <w:jc w:val="center"/>
        </w:trPr>
        <w:tc>
          <w:tcPr>
            <w:tcW w:w="5527" w:type="dxa"/>
            <w:gridSpan w:val="3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Знания о физической культуре (4 ч)</w:t>
            </w:r>
          </w:p>
        </w:tc>
        <w:tc>
          <w:tcPr>
            <w:tcW w:w="3625" w:type="dxa"/>
          </w:tcPr>
          <w:p w:rsidR="000E152E" w:rsidRDefault="000E152E">
            <w:pPr>
              <w:rPr>
                <w:b/>
                <w:spacing w:val="4"/>
                <w:sz w:val="24"/>
                <w:szCs w:val="24"/>
              </w:rPr>
            </w:pPr>
          </w:p>
        </w:tc>
      </w:tr>
      <w:tr w:rsidR="000E152E" w:rsidTr="000B28BC">
        <w:trPr>
          <w:gridAfter w:val="2"/>
          <w:wAfter w:w="58" w:type="dxa"/>
          <w:trHeight w:val="332"/>
          <w:jc w:val="center"/>
        </w:trPr>
        <w:tc>
          <w:tcPr>
            <w:tcW w:w="5527" w:type="dxa"/>
            <w:gridSpan w:val="3"/>
            <w:hideMark/>
          </w:tcPr>
          <w:p w:rsidR="000E152E" w:rsidRDefault="000E152E" w:rsidP="000B28BC">
            <w:pPr>
              <w:widowControl w:val="0"/>
              <w:autoSpaceDE w:val="0"/>
              <w:autoSpaceDN w:val="0"/>
              <w:rPr>
                <w:b/>
                <w:i/>
                <w:iCs/>
                <w:spacing w:val="4"/>
                <w:sz w:val="24"/>
                <w:szCs w:val="24"/>
              </w:rPr>
            </w:pPr>
            <w:r>
              <w:rPr>
                <w:b/>
                <w:i/>
                <w:iCs/>
                <w:spacing w:val="4"/>
                <w:sz w:val="24"/>
                <w:szCs w:val="24"/>
              </w:rPr>
              <w:t>Физическая культура (1 ч)</w:t>
            </w:r>
          </w:p>
        </w:tc>
        <w:tc>
          <w:tcPr>
            <w:tcW w:w="3625" w:type="dxa"/>
          </w:tcPr>
          <w:p w:rsidR="000E152E" w:rsidRDefault="000E152E">
            <w:pPr>
              <w:widowControl w:val="0"/>
              <w:autoSpaceDE w:val="0"/>
              <w:autoSpaceDN w:val="0"/>
              <w:rPr>
                <w:b/>
                <w:i/>
                <w:iCs/>
                <w:spacing w:val="4"/>
                <w:sz w:val="24"/>
                <w:szCs w:val="24"/>
              </w:rPr>
            </w:pPr>
          </w:p>
        </w:tc>
      </w:tr>
      <w:tr w:rsidR="000E152E" w:rsidTr="000B28BC">
        <w:trPr>
          <w:gridAfter w:val="2"/>
          <w:wAfter w:w="58" w:type="dxa"/>
          <w:trHeight w:val="699"/>
          <w:jc w:val="center"/>
        </w:trPr>
        <w:tc>
          <w:tcPr>
            <w:tcW w:w="3258" w:type="dxa"/>
            <w:hideMark/>
          </w:tcPr>
          <w:p w:rsidR="000E152E" w:rsidRDefault="000E152E">
            <w:pPr>
              <w:widowControl w:val="0"/>
              <w:tabs>
                <w:tab w:val="left" w:pos="1854"/>
                <w:tab w:val="left" w:pos="2961"/>
              </w:tabs>
              <w:autoSpaceDE w:val="0"/>
              <w:autoSpaceDN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нию здоровья человека.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Ходьба, бег, прыжки, лаз</w:t>
            </w:r>
            <w:r>
              <w:rPr>
                <w:spacing w:val="4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нье, ползание как жизненно важные способы передв</w:t>
            </w:r>
            <w:r>
              <w:rPr>
                <w:spacing w:val="4"/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>жения человека.</w:t>
            </w:r>
          </w:p>
          <w:p w:rsidR="000E152E" w:rsidRDefault="000E152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Правила предупреждения травматизма во время зан</w:t>
            </w:r>
            <w:r>
              <w:rPr>
                <w:spacing w:val="4"/>
                <w:sz w:val="24"/>
                <w:szCs w:val="24"/>
              </w:rPr>
              <w:t>я</w:t>
            </w:r>
            <w:r>
              <w:rPr>
                <w:spacing w:val="4"/>
                <w:sz w:val="24"/>
                <w:szCs w:val="24"/>
              </w:rPr>
              <w:t>тий физическими упражн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ниями: организация мест занятий, </w:t>
            </w:r>
            <w:r>
              <w:rPr>
                <w:sz w:val="24"/>
                <w:szCs w:val="24"/>
              </w:rPr>
              <w:t>подбор одежды, обуви и ин</w:t>
            </w:r>
            <w:r>
              <w:rPr>
                <w:spacing w:val="4"/>
                <w:sz w:val="24"/>
                <w:szCs w:val="24"/>
              </w:rPr>
              <w:t>вентаря</w:t>
            </w:r>
          </w:p>
        </w:tc>
        <w:tc>
          <w:tcPr>
            <w:tcW w:w="2269" w:type="dxa"/>
            <w:gridSpan w:val="2"/>
          </w:tcPr>
          <w:p w:rsidR="000E152E" w:rsidRDefault="000E152E">
            <w:pPr>
              <w:widowControl w:val="0"/>
              <w:tabs>
                <w:tab w:val="left" w:pos="1575"/>
                <w:tab w:val="left" w:pos="2025"/>
              </w:tabs>
              <w:autoSpaceDE w:val="0"/>
              <w:autoSpaceDN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Понятие о физич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ской культуре.</w:t>
            </w:r>
          </w:p>
          <w:p w:rsidR="000E152E" w:rsidRDefault="000E152E">
            <w:pPr>
              <w:widowControl w:val="0"/>
              <w:tabs>
                <w:tab w:val="left" w:pos="1656"/>
                <w:tab w:val="left" w:pos="2727"/>
              </w:tabs>
              <w:autoSpaceDE w:val="0"/>
              <w:autoSpaceDN w:val="0"/>
              <w:adjustRightInd w:val="0"/>
              <w:jc w:val="center"/>
              <w:rPr>
                <w:spacing w:val="4"/>
                <w:sz w:val="24"/>
                <w:szCs w:val="24"/>
              </w:rPr>
            </w:pPr>
          </w:p>
          <w:p w:rsidR="000E152E" w:rsidRDefault="000E152E">
            <w:pPr>
              <w:widowControl w:val="0"/>
              <w:tabs>
                <w:tab w:val="left" w:pos="1656"/>
                <w:tab w:val="left" w:pos="2727"/>
              </w:tabs>
              <w:autoSpaceDE w:val="0"/>
              <w:autoSpaceDN w:val="0"/>
              <w:adjustRightIn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Основные способы передвижения ч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ловека.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3625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Определять</w:t>
            </w:r>
            <w:r>
              <w:rPr>
                <w:spacing w:val="4"/>
                <w:sz w:val="24"/>
                <w:szCs w:val="24"/>
              </w:rPr>
              <w:t xml:space="preserve"> и кратко характ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ризовать  физическую культуру как занятия физическими у</w:t>
            </w:r>
            <w:r>
              <w:rPr>
                <w:spacing w:val="4"/>
                <w:sz w:val="24"/>
                <w:szCs w:val="24"/>
              </w:rPr>
              <w:t>п</w:t>
            </w:r>
            <w:r>
              <w:rPr>
                <w:spacing w:val="4"/>
                <w:sz w:val="24"/>
                <w:szCs w:val="24"/>
              </w:rPr>
              <w:t>ражнениями, подвижными и спортивными играми. Выявлять различие в основных способах передвижения человека.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Определять</w:t>
            </w:r>
            <w:r>
              <w:rPr>
                <w:spacing w:val="4"/>
                <w:sz w:val="24"/>
                <w:szCs w:val="24"/>
              </w:rPr>
              <w:t xml:space="preserve"> ситуации, тр</w:t>
            </w:r>
            <w:r>
              <w:rPr>
                <w:spacing w:val="4"/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>бующие применения правил предупреждения травматизма.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Определять</w:t>
            </w:r>
            <w:r>
              <w:rPr>
                <w:spacing w:val="4"/>
                <w:sz w:val="24"/>
                <w:szCs w:val="24"/>
              </w:rPr>
              <w:t xml:space="preserve"> состав спортивной одежды в зависимости </w:t>
            </w:r>
            <w:r>
              <w:rPr>
                <w:sz w:val="24"/>
                <w:szCs w:val="24"/>
              </w:rPr>
              <w:t>от 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мени года и погодных </w:t>
            </w:r>
            <w:r>
              <w:rPr>
                <w:spacing w:val="4"/>
                <w:sz w:val="24"/>
                <w:szCs w:val="24"/>
              </w:rPr>
              <w:t>условий</w:t>
            </w:r>
          </w:p>
        </w:tc>
      </w:tr>
      <w:tr w:rsidR="000E152E" w:rsidTr="000B28BC">
        <w:trPr>
          <w:trHeight w:val="307"/>
          <w:jc w:val="center"/>
        </w:trPr>
        <w:tc>
          <w:tcPr>
            <w:tcW w:w="9210" w:type="dxa"/>
            <w:gridSpan w:val="6"/>
            <w:hideMark/>
          </w:tcPr>
          <w:p w:rsidR="000E152E" w:rsidRDefault="000E152E" w:rsidP="000B28BC">
            <w:pPr>
              <w:widowControl w:val="0"/>
              <w:autoSpaceDE w:val="0"/>
              <w:autoSpaceDN w:val="0"/>
              <w:rPr>
                <w:b/>
                <w:i/>
                <w:iCs/>
                <w:spacing w:val="2"/>
                <w:sz w:val="24"/>
                <w:szCs w:val="24"/>
              </w:rPr>
            </w:pPr>
            <w:r>
              <w:rPr>
                <w:b/>
                <w:i/>
                <w:iCs/>
                <w:spacing w:val="2"/>
                <w:sz w:val="24"/>
                <w:szCs w:val="24"/>
              </w:rPr>
              <w:t>Из истории физической культуры (2  ч.)</w:t>
            </w:r>
          </w:p>
        </w:tc>
      </w:tr>
      <w:tr w:rsidR="000E152E" w:rsidTr="000B28BC">
        <w:trPr>
          <w:trHeight w:val="307"/>
          <w:jc w:val="center"/>
        </w:trPr>
        <w:tc>
          <w:tcPr>
            <w:tcW w:w="3269" w:type="dxa"/>
            <w:gridSpan w:val="2"/>
            <w:hideMark/>
          </w:tcPr>
          <w:p w:rsidR="000E152E" w:rsidRDefault="000E152E">
            <w:pPr>
              <w:widowControl w:val="0"/>
              <w:tabs>
                <w:tab w:val="left" w:pos="405"/>
              </w:tabs>
              <w:autoSpaceDE w:val="0"/>
              <w:autoSpaceDN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История развития физич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ской культуры и первых с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ревновании.</w:t>
            </w:r>
          </w:p>
        </w:tc>
        <w:tc>
          <w:tcPr>
            <w:tcW w:w="2258" w:type="dxa"/>
            <w:hideMark/>
          </w:tcPr>
          <w:p w:rsidR="000E152E" w:rsidRDefault="000E152E" w:rsidP="000E152E">
            <w:pPr>
              <w:widowControl w:val="0"/>
              <w:autoSpaceDE w:val="0"/>
              <w:autoSpaceDN w:val="0"/>
              <w:contextualSpacing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Возникновение первых соревнов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ний. 3арождение Олимпийских игр.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Особенности ф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зической культуры разных народов. Её связь с природн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ми, геогра</w:t>
            </w:r>
            <w:r>
              <w:rPr>
                <w:sz w:val="24"/>
                <w:szCs w:val="24"/>
              </w:rPr>
              <w:t>фич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скими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стями, </w:t>
            </w:r>
            <w:r>
              <w:rPr>
                <w:spacing w:val="2"/>
                <w:sz w:val="24"/>
                <w:szCs w:val="24"/>
              </w:rPr>
              <w:t>традициями и обычаями нар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да.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Зарождение физ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ческой культуры на территории Древней Руси. Ра</w:t>
            </w:r>
            <w:r>
              <w:rPr>
                <w:spacing w:val="2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 xml:space="preserve">витие физической культуры в России в XVII - ХIХ </w:t>
            </w:r>
            <w:proofErr w:type="spellStart"/>
            <w:proofErr w:type="gramStart"/>
            <w:r>
              <w:rPr>
                <w:spacing w:val="2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683" w:type="dxa"/>
            <w:gridSpan w:val="3"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lastRenderedPageBreak/>
              <w:t>Пересказывать</w:t>
            </w:r>
            <w:r>
              <w:rPr>
                <w:spacing w:val="2"/>
                <w:sz w:val="24"/>
                <w:szCs w:val="24"/>
              </w:rPr>
              <w:t xml:space="preserve"> тексты по ист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рии физической культуры.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Понимать и раскрывать</w:t>
            </w:r>
            <w:r>
              <w:rPr>
                <w:spacing w:val="2"/>
                <w:sz w:val="24"/>
                <w:szCs w:val="24"/>
              </w:rPr>
              <w:t xml:space="preserve"> связь физической культуры с труд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lastRenderedPageBreak/>
              <w:t>вой и военной деятель</w:t>
            </w:r>
            <w:r>
              <w:rPr>
                <w:sz w:val="24"/>
                <w:szCs w:val="24"/>
              </w:rPr>
              <w:t>ностью человека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iCs/>
                <w:spacing w:val="2"/>
                <w:sz w:val="24"/>
                <w:szCs w:val="24"/>
              </w:rPr>
            </w:pPr>
          </w:p>
          <w:p w:rsidR="000E152E" w:rsidRDefault="000E152E" w:rsidP="003069A3">
            <w:pPr>
              <w:widowControl w:val="0"/>
              <w:autoSpaceDE w:val="0"/>
              <w:autoSpaceDN w:val="0"/>
              <w:rPr>
                <w:b/>
                <w:i/>
                <w:iCs/>
                <w:spacing w:val="2"/>
                <w:sz w:val="24"/>
                <w:szCs w:val="24"/>
              </w:rPr>
            </w:pPr>
          </w:p>
        </w:tc>
      </w:tr>
      <w:tr w:rsidR="000E152E" w:rsidTr="000B28BC">
        <w:trPr>
          <w:gridAfter w:val="1"/>
          <w:wAfter w:w="16" w:type="dxa"/>
          <w:trHeight w:val="519"/>
          <w:jc w:val="center"/>
        </w:trPr>
        <w:tc>
          <w:tcPr>
            <w:tcW w:w="5527" w:type="dxa"/>
            <w:gridSpan w:val="3"/>
            <w:hideMark/>
          </w:tcPr>
          <w:p w:rsidR="000E152E" w:rsidRDefault="000E152E" w:rsidP="000B28BC">
            <w:pPr>
              <w:widowControl w:val="0"/>
              <w:autoSpaceDE w:val="0"/>
              <w:autoSpaceDN w:val="0"/>
              <w:rPr>
                <w:i/>
                <w:iCs/>
                <w:spacing w:val="6"/>
                <w:sz w:val="24"/>
                <w:szCs w:val="24"/>
              </w:rPr>
            </w:pPr>
            <w:r>
              <w:rPr>
                <w:b/>
                <w:i/>
                <w:iCs/>
                <w:spacing w:val="6"/>
                <w:sz w:val="24"/>
                <w:szCs w:val="24"/>
              </w:rPr>
              <w:lastRenderedPageBreak/>
              <w:t>Физические упражнения (1 ч</w:t>
            </w:r>
            <w:r>
              <w:rPr>
                <w:i/>
                <w:iCs/>
                <w:spacing w:val="6"/>
                <w:sz w:val="24"/>
                <w:szCs w:val="24"/>
              </w:rPr>
              <w:t>)</w:t>
            </w:r>
          </w:p>
        </w:tc>
        <w:tc>
          <w:tcPr>
            <w:tcW w:w="3667" w:type="dxa"/>
            <w:gridSpan w:val="2"/>
          </w:tcPr>
          <w:p w:rsidR="000E152E" w:rsidRDefault="000E152E"/>
        </w:tc>
      </w:tr>
      <w:tr w:rsidR="000E152E" w:rsidTr="000B28BC">
        <w:trPr>
          <w:trHeight w:val="982"/>
          <w:jc w:val="center"/>
        </w:trPr>
        <w:tc>
          <w:tcPr>
            <w:tcW w:w="3258" w:type="dxa"/>
            <w:hideMark/>
          </w:tcPr>
          <w:p w:rsidR="000E152E" w:rsidRDefault="000E152E">
            <w:pPr>
              <w:widowControl w:val="0"/>
              <w:tabs>
                <w:tab w:val="left" w:pos="360"/>
              </w:tabs>
              <w:autoSpaceDE w:val="0"/>
              <w:autoSpaceDN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Физические упражнения, их влияние на физическое ра</w:t>
            </w:r>
            <w:r>
              <w:rPr>
                <w:spacing w:val="2"/>
                <w:sz w:val="24"/>
                <w:szCs w:val="24"/>
              </w:rPr>
              <w:t>з</w:t>
            </w:r>
            <w:r>
              <w:rPr>
                <w:spacing w:val="6"/>
                <w:sz w:val="24"/>
                <w:szCs w:val="24"/>
              </w:rPr>
              <w:t>витие и развитие физич</w:t>
            </w:r>
            <w:r>
              <w:rPr>
                <w:spacing w:val="6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ских </w:t>
            </w:r>
            <w:r>
              <w:rPr>
                <w:spacing w:val="2"/>
                <w:sz w:val="24"/>
                <w:szCs w:val="24"/>
              </w:rPr>
              <w:t>качеств.</w:t>
            </w:r>
          </w:p>
          <w:p w:rsidR="000E152E" w:rsidRDefault="000E152E">
            <w:pPr>
              <w:widowControl w:val="0"/>
              <w:tabs>
                <w:tab w:val="left" w:pos="342"/>
                <w:tab w:val="left" w:pos="2232"/>
                <w:tab w:val="left" w:pos="3402"/>
              </w:tabs>
              <w:autoSpaceDE w:val="0"/>
              <w:autoSpaceDN w:val="0"/>
              <w:adjustRightIn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Характеристика основных ф</w:t>
            </w:r>
            <w:r>
              <w:rPr>
                <w:spacing w:val="6"/>
                <w:sz w:val="24"/>
                <w:szCs w:val="24"/>
              </w:rPr>
              <w:t>изических качеств: силы, б</w:t>
            </w:r>
            <w:r>
              <w:rPr>
                <w:spacing w:val="2"/>
                <w:sz w:val="24"/>
                <w:szCs w:val="24"/>
              </w:rPr>
              <w:t>ыстроты, выносливости, гибкости и равновесия. Ф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зическая подготовка и её связь с развитием основных </w:t>
            </w:r>
            <w:r>
              <w:rPr>
                <w:sz w:val="24"/>
                <w:szCs w:val="24"/>
              </w:rPr>
              <w:t xml:space="preserve">физических качеств. </w:t>
            </w:r>
            <w:r>
              <w:rPr>
                <w:spacing w:val="2"/>
                <w:sz w:val="24"/>
                <w:szCs w:val="24"/>
              </w:rPr>
              <w:t>Физ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ческая нагрузка и её влияние на повышение частоты се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дечных сокращений.</w:t>
            </w:r>
          </w:p>
        </w:tc>
        <w:tc>
          <w:tcPr>
            <w:tcW w:w="2269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Представление о физических у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ражнениях.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Представление о физичес</w:t>
            </w:r>
            <w:r>
              <w:rPr>
                <w:spacing w:val="6"/>
                <w:sz w:val="24"/>
                <w:szCs w:val="24"/>
              </w:rPr>
              <w:t>ких кач</w:t>
            </w:r>
            <w:r>
              <w:rPr>
                <w:spacing w:val="6"/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ствах. </w:t>
            </w:r>
            <w:r>
              <w:rPr>
                <w:spacing w:val="2"/>
                <w:sz w:val="24"/>
                <w:szCs w:val="24"/>
              </w:rPr>
              <w:t>Общее представление о физическом разв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тии.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о физической подготовке.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Что такое физич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ская нагрузка.</w:t>
            </w:r>
          </w:p>
          <w:p w:rsidR="000E152E" w:rsidRDefault="000E152E">
            <w:pPr>
              <w:widowControl w:val="0"/>
              <w:tabs>
                <w:tab w:val="left" w:pos="1449"/>
                <w:tab w:val="left" w:pos="2565"/>
                <w:tab w:val="left" w:pos="2952"/>
              </w:tabs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spacing w:val="2"/>
                <w:sz w:val="24"/>
                <w:szCs w:val="24"/>
              </w:rPr>
              <w:t>контроля за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нагрузкой по частоте сердечных сокращений</w:t>
            </w:r>
          </w:p>
          <w:p w:rsidR="00650E5C" w:rsidRDefault="00650E5C">
            <w:pPr>
              <w:widowControl w:val="0"/>
              <w:tabs>
                <w:tab w:val="left" w:pos="1449"/>
                <w:tab w:val="left" w:pos="2565"/>
                <w:tab w:val="left" w:pos="2952"/>
              </w:tabs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Различать</w:t>
            </w:r>
            <w:r>
              <w:rPr>
                <w:spacing w:val="2"/>
                <w:sz w:val="24"/>
                <w:szCs w:val="24"/>
              </w:rPr>
              <w:t xml:space="preserve"> упражнения по во</w:t>
            </w:r>
            <w:r>
              <w:rPr>
                <w:spacing w:val="2"/>
                <w:sz w:val="24"/>
                <w:szCs w:val="24"/>
              </w:rPr>
              <w:t>з</w:t>
            </w:r>
            <w:r>
              <w:rPr>
                <w:spacing w:val="2"/>
                <w:sz w:val="24"/>
                <w:szCs w:val="24"/>
              </w:rPr>
              <w:t>действию на развитие ос</w:t>
            </w:r>
            <w:r>
              <w:rPr>
                <w:spacing w:val="6"/>
                <w:sz w:val="24"/>
                <w:szCs w:val="24"/>
              </w:rPr>
              <w:t xml:space="preserve">новных физических качеств </w:t>
            </w:r>
            <w:r>
              <w:rPr>
                <w:spacing w:val="2"/>
                <w:sz w:val="24"/>
                <w:szCs w:val="24"/>
              </w:rPr>
              <w:t>(сила,</w:t>
            </w:r>
            <w:r>
              <w:rPr>
                <w:spacing w:val="2"/>
                <w:sz w:val="24"/>
                <w:szCs w:val="24"/>
              </w:rPr>
              <w:tab/>
              <w:t>быс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рота, выносливость</w:t>
            </w:r>
            <w:r>
              <w:rPr>
                <w:sz w:val="24"/>
                <w:szCs w:val="24"/>
              </w:rPr>
              <w:t>).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Характеризовать</w:t>
            </w:r>
            <w:r>
              <w:rPr>
                <w:spacing w:val="2"/>
                <w:sz w:val="24"/>
                <w:szCs w:val="24"/>
              </w:rPr>
              <w:t xml:space="preserve"> показате</w:t>
            </w:r>
            <w:r>
              <w:rPr>
                <w:spacing w:val="6"/>
                <w:sz w:val="24"/>
                <w:szCs w:val="24"/>
              </w:rPr>
              <w:t>ли физического развития.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 xml:space="preserve">Характеризовать </w:t>
            </w:r>
            <w:r>
              <w:rPr>
                <w:spacing w:val="2"/>
                <w:sz w:val="24"/>
                <w:szCs w:val="24"/>
              </w:rPr>
              <w:t>показатели физической подготовки.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Выявлять</w:t>
            </w:r>
            <w:r>
              <w:rPr>
                <w:spacing w:val="2"/>
                <w:sz w:val="24"/>
                <w:szCs w:val="24"/>
              </w:rPr>
              <w:t xml:space="preserve"> характер зависим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сти частоты сердечных сокр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щений от особенностей выпо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нения физических упражнений</w:t>
            </w:r>
            <w:proofErr w:type="gramStart"/>
            <w:r>
              <w:rPr>
                <w:spacing w:val="2"/>
                <w:sz w:val="24"/>
                <w:szCs w:val="24"/>
              </w:rPr>
              <w:t>..</w:t>
            </w:r>
            <w:proofErr w:type="gramEnd"/>
          </w:p>
        </w:tc>
      </w:tr>
    </w:tbl>
    <w:p w:rsidR="000E152E" w:rsidRDefault="000E152E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5C" w:rsidRDefault="00650E5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5C" w:rsidRDefault="00650E5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5C" w:rsidRDefault="00650E5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5C" w:rsidRDefault="00650E5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5C" w:rsidRDefault="00650E5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5C" w:rsidRDefault="00650E5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5C" w:rsidRDefault="00650E5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8BC" w:rsidRDefault="000B28BC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195" w:type="dxa"/>
        <w:jc w:val="center"/>
        <w:tblLayout w:type="fixed"/>
        <w:tblLook w:val="04A0"/>
      </w:tblPr>
      <w:tblGrid>
        <w:gridCol w:w="3231"/>
        <w:gridCol w:w="2264"/>
        <w:gridCol w:w="31"/>
        <w:gridCol w:w="3648"/>
        <w:gridCol w:w="7"/>
        <w:gridCol w:w="14"/>
      </w:tblGrid>
      <w:tr w:rsidR="000E152E" w:rsidTr="000B28BC">
        <w:trPr>
          <w:gridAfter w:val="1"/>
          <w:wAfter w:w="14" w:type="dxa"/>
          <w:trHeight w:val="331"/>
          <w:jc w:val="center"/>
        </w:trPr>
        <w:tc>
          <w:tcPr>
            <w:tcW w:w="9185" w:type="dxa"/>
            <w:gridSpan w:val="5"/>
            <w:hideMark/>
          </w:tcPr>
          <w:p w:rsidR="000E152E" w:rsidRDefault="000E152E">
            <w:pPr>
              <w:widowControl w:val="0"/>
              <w:tabs>
                <w:tab w:val="left" w:pos="2601"/>
              </w:tabs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Способы физкультурной деятельности (4 ч)</w:t>
            </w:r>
          </w:p>
        </w:tc>
      </w:tr>
      <w:tr w:rsidR="000E152E" w:rsidTr="000B28BC">
        <w:trPr>
          <w:trHeight w:val="331"/>
          <w:jc w:val="center"/>
        </w:trPr>
        <w:tc>
          <w:tcPr>
            <w:tcW w:w="9199" w:type="dxa"/>
            <w:gridSpan w:val="6"/>
            <w:hideMark/>
          </w:tcPr>
          <w:p w:rsidR="000E152E" w:rsidRPr="000B28BC" w:rsidRDefault="000E152E" w:rsidP="000B28BC">
            <w:pPr>
              <w:widowControl w:val="0"/>
              <w:tabs>
                <w:tab w:val="left" w:pos="2601"/>
              </w:tabs>
              <w:autoSpaceDE w:val="0"/>
              <w:autoSpaceDN w:val="0"/>
              <w:contextualSpacing/>
              <w:rPr>
                <w:b/>
                <w:i/>
                <w:spacing w:val="4"/>
                <w:sz w:val="24"/>
                <w:szCs w:val="24"/>
              </w:rPr>
            </w:pPr>
            <w:r w:rsidRPr="000B28BC">
              <w:rPr>
                <w:b/>
                <w:i/>
                <w:spacing w:val="4"/>
                <w:sz w:val="24"/>
                <w:szCs w:val="24"/>
              </w:rPr>
              <w:t xml:space="preserve">Самостоятельные занятия </w:t>
            </w:r>
          </w:p>
        </w:tc>
      </w:tr>
      <w:tr w:rsidR="000E152E" w:rsidTr="000B28BC">
        <w:trPr>
          <w:gridAfter w:val="1"/>
          <w:wAfter w:w="14" w:type="dxa"/>
          <w:trHeight w:val="4138"/>
          <w:jc w:val="center"/>
        </w:trPr>
        <w:tc>
          <w:tcPr>
            <w:tcW w:w="3232" w:type="dxa"/>
            <w:hideMark/>
          </w:tcPr>
          <w:p w:rsidR="000E152E" w:rsidRDefault="000E152E">
            <w:pPr>
              <w:widowControl w:val="0"/>
              <w:tabs>
                <w:tab w:val="left" w:pos="351"/>
              </w:tabs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Составление режима дня.</w:t>
            </w:r>
          </w:p>
          <w:p w:rsidR="000E152E" w:rsidRDefault="000E152E">
            <w:pPr>
              <w:widowControl w:val="0"/>
              <w:tabs>
                <w:tab w:val="left" w:pos="369"/>
              </w:tabs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Выполнение простейших закаливающих процедур, оздоровительных занятии в режиме дня (утренняя</w:t>
            </w:r>
            <w:r>
              <w:rPr>
                <w:spacing w:val="2"/>
                <w:sz w:val="24"/>
                <w:szCs w:val="24"/>
              </w:rPr>
              <w:tab/>
              <w:t>зарядка, физкультмину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ки), комплексов упражн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ний для формирования пр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вильной осанки и развития мышц туловища, развития основных физических к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честв</w:t>
            </w:r>
          </w:p>
        </w:tc>
        <w:tc>
          <w:tcPr>
            <w:tcW w:w="2265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Режим дня и его планиро</w:t>
            </w:r>
            <w:r>
              <w:rPr>
                <w:spacing w:val="2"/>
                <w:sz w:val="24"/>
                <w:szCs w:val="24"/>
              </w:rPr>
              <w:t>вание.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Утренняя зарядка, правила её соста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2"/>
                <w:sz w:val="24"/>
                <w:szCs w:val="24"/>
              </w:rPr>
              <w:t>ления и выполн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ния. Физкультм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нутки, правила их  составления и в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полнения.</w:t>
            </w:r>
          </w:p>
          <w:p w:rsidR="000E152E" w:rsidRDefault="000E152E">
            <w:pPr>
              <w:widowControl w:val="0"/>
              <w:tabs>
                <w:tab w:val="left" w:pos="2007"/>
                <w:tab w:val="left" w:pos="2412"/>
              </w:tabs>
              <w:autoSpaceDE w:val="0"/>
              <w:autoSpaceDN w:val="0"/>
              <w:contextualSpacing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Закаливание и пр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вила проведения закаливающих </w:t>
            </w:r>
            <w:proofErr w:type="spellStart"/>
            <w:r>
              <w:rPr>
                <w:spacing w:val="2"/>
                <w:sz w:val="24"/>
                <w:szCs w:val="24"/>
              </w:rPr>
              <w:t>процедур</w:t>
            </w:r>
            <w:proofErr w:type="gramStart"/>
            <w:r>
              <w:rPr>
                <w:spacing w:val="2"/>
                <w:sz w:val="24"/>
                <w:szCs w:val="24"/>
              </w:rPr>
              <w:t>.О</w:t>
            </w:r>
            <w:proofErr w:type="gramEnd"/>
            <w:r>
              <w:rPr>
                <w:spacing w:val="2"/>
                <w:sz w:val="24"/>
                <w:szCs w:val="24"/>
              </w:rPr>
              <w:t>санка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и комплексы упра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нений по проф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лактике её нар</w:t>
            </w:r>
            <w:r>
              <w:rPr>
                <w:spacing w:val="2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шения. Комплексы упражнений для развития физич</w:t>
            </w:r>
            <w:r>
              <w:rPr>
                <w:spacing w:val="2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ских качеств.</w:t>
            </w:r>
          </w:p>
          <w:p w:rsidR="00650E5C" w:rsidRDefault="00650E5C">
            <w:pPr>
              <w:widowControl w:val="0"/>
              <w:tabs>
                <w:tab w:val="left" w:pos="2007"/>
                <w:tab w:val="left" w:pos="2412"/>
              </w:tabs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hideMark/>
          </w:tcPr>
          <w:p w:rsidR="000E152E" w:rsidRDefault="000E152E">
            <w:pPr>
              <w:widowControl w:val="0"/>
              <w:tabs>
                <w:tab w:val="left" w:pos="1800"/>
              </w:tabs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Составлять</w:t>
            </w:r>
            <w:r>
              <w:rPr>
                <w:spacing w:val="4"/>
                <w:sz w:val="24"/>
                <w:szCs w:val="24"/>
              </w:rPr>
              <w:t xml:space="preserve"> индивидуаль</w:t>
            </w:r>
            <w:r>
              <w:rPr>
                <w:spacing w:val="2"/>
                <w:sz w:val="24"/>
                <w:szCs w:val="24"/>
              </w:rPr>
              <w:t>ный режим дня.</w:t>
            </w:r>
          </w:p>
          <w:p w:rsidR="000E152E" w:rsidRDefault="000E152E">
            <w:pPr>
              <w:widowControl w:val="0"/>
              <w:tabs>
                <w:tab w:val="left" w:pos="1683"/>
                <w:tab w:val="left" w:pos="2052"/>
              </w:tabs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Отбирать и составлять</w:t>
            </w:r>
            <w:r>
              <w:rPr>
                <w:spacing w:val="2"/>
                <w:sz w:val="24"/>
                <w:szCs w:val="24"/>
              </w:rPr>
              <w:t xml:space="preserve"> ко</w:t>
            </w:r>
            <w:r>
              <w:rPr>
                <w:spacing w:val="2"/>
                <w:sz w:val="24"/>
                <w:szCs w:val="24"/>
              </w:rPr>
              <w:t>м</w:t>
            </w:r>
            <w:r>
              <w:rPr>
                <w:spacing w:val="2"/>
                <w:sz w:val="24"/>
                <w:szCs w:val="24"/>
              </w:rPr>
              <w:t>плексы упражнений для утре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 xml:space="preserve">ней зарядки </w:t>
            </w:r>
            <w:r>
              <w:rPr>
                <w:sz w:val="24"/>
                <w:szCs w:val="24"/>
              </w:rPr>
              <w:t>и физкульт</w:t>
            </w:r>
            <w:r>
              <w:rPr>
                <w:spacing w:val="2"/>
                <w:sz w:val="24"/>
                <w:szCs w:val="24"/>
              </w:rPr>
              <w:t>минуток.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Оценивать</w:t>
            </w:r>
            <w:r>
              <w:rPr>
                <w:spacing w:val="2"/>
                <w:sz w:val="24"/>
                <w:szCs w:val="24"/>
              </w:rPr>
              <w:t xml:space="preserve"> своё состояние (ощущения) после закалива</w:t>
            </w:r>
            <w:r>
              <w:rPr>
                <w:spacing w:val="2"/>
                <w:sz w:val="24"/>
                <w:szCs w:val="24"/>
              </w:rPr>
              <w:t>ю</w:t>
            </w:r>
            <w:r>
              <w:rPr>
                <w:spacing w:val="2"/>
                <w:sz w:val="24"/>
                <w:szCs w:val="24"/>
              </w:rPr>
              <w:t>щих процедур.</w:t>
            </w:r>
          </w:p>
          <w:p w:rsidR="000E152E" w:rsidRDefault="000E152E">
            <w:pPr>
              <w:widowControl w:val="0"/>
              <w:tabs>
                <w:tab w:val="left" w:pos="2097"/>
              </w:tabs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Составлять</w:t>
            </w:r>
            <w:r>
              <w:rPr>
                <w:spacing w:val="2"/>
                <w:sz w:val="24"/>
                <w:szCs w:val="24"/>
              </w:rPr>
              <w:t xml:space="preserve"> комплексы упра</w:t>
            </w:r>
            <w:r>
              <w:rPr>
                <w:spacing w:val="2"/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нений для формирования пр</w:t>
            </w:r>
            <w:r>
              <w:rPr>
                <w:spacing w:val="2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вильной осанки.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4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Моделировать</w:t>
            </w:r>
            <w:r>
              <w:rPr>
                <w:spacing w:val="2"/>
                <w:sz w:val="24"/>
                <w:szCs w:val="24"/>
              </w:rPr>
              <w:t xml:space="preserve"> комплексы у</w:t>
            </w:r>
            <w:r>
              <w:rPr>
                <w:spacing w:val="2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 xml:space="preserve">ражнений с учётом их цели: </w:t>
            </w:r>
            <w:r>
              <w:rPr>
                <w:spacing w:val="8"/>
                <w:sz w:val="24"/>
                <w:szCs w:val="24"/>
              </w:rPr>
              <w:t xml:space="preserve">на развитие силы, быстроты, </w:t>
            </w:r>
            <w:r>
              <w:rPr>
                <w:spacing w:val="2"/>
                <w:sz w:val="24"/>
                <w:szCs w:val="24"/>
              </w:rPr>
              <w:t xml:space="preserve"> в</w:t>
            </w:r>
            <w:r>
              <w:rPr>
                <w:spacing w:val="2"/>
                <w:sz w:val="24"/>
                <w:szCs w:val="24"/>
              </w:rPr>
              <w:t>ы</w:t>
            </w:r>
            <w:r>
              <w:rPr>
                <w:spacing w:val="2"/>
                <w:sz w:val="24"/>
                <w:szCs w:val="24"/>
              </w:rPr>
              <w:t>носливости</w:t>
            </w:r>
          </w:p>
        </w:tc>
      </w:tr>
      <w:tr w:rsidR="000E152E" w:rsidTr="000B28BC">
        <w:trPr>
          <w:gridAfter w:val="1"/>
          <w:wAfter w:w="14" w:type="dxa"/>
          <w:trHeight w:val="514"/>
          <w:jc w:val="center"/>
        </w:trPr>
        <w:tc>
          <w:tcPr>
            <w:tcW w:w="9185" w:type="dxa"/>
            <w:gridSpan w:val="5"/>
            <w:hideMark/>
          </w:tcPr>
          <w:p w:rsidR="000E152E" w:rsidRDefault="000E152E" w:rsidP="000B28BC">
            <w:pPr>
              <w:widowControl w:val="0"/>
              <w:autoSpaceDE w:val="0"/>
              <w:autoSpaceDN w:val="0"/>
              <w:contextualSpacing/>
              <w:rPr>
                <w:i/>
                <w:iCs/>
                <w:spacing w:val="2"/>
                <w:sz w:val="24"/>
                <w:szCs w:val="24"/>
              </w:rPr>
            </w:pPr>
            <w:r>
              <w:rPr>
                <w:b/>
                <w:i/>
                <w:iCs/>
                <w:spacing w:val="4"/>
                <w:sz w:val="24"/>
                <w:szCs w:val="24"/>
              </w:rPr>
              <w:t xml:space="preserve">Самостоятельные </w:t>
            </w:r>
            <w:r>
              <w:rPr>
                <w:b/>
                <w:i/>
                <w:iCs/>
                <w:spacing w:val="2"/>
                <w:sz w:val="24"/>
                <w:szCs w:val="24"/>
              </w:rPr>
              <w:t>наблюдения за физическим развитием и физической подг</w:t>
            </w:r>
            <w:r>
              <w:rPr>
                <w:b/>
                <w:i/>
                <w:iCs/>
                <w:spacing w:val="2"/>
                <w:sz w:val="24"/>
                <w:szCs w:val="24"/>
              </w:rPr>
              <w:t>о</w:t>
            </w:r>
            <w:r>
              <w:rPr>
                <w:b/>
                <w:i/>
                <w:iCs/>
                <w:spacing w:val="2"/>
                <w:sz w:val="24"/>
                <w:szCs w:val="24"/>
              </w:rPr>
              <w:t>товленностью (</w:t>
            </w:r>
            <w:r>
              <w:rPr>
                <w:b/>
                <w:sz w:val="24"/>
                <w:szCs w:val="24"/>
              </w:rPr>
              <w:t>4 ч)</w:t>
            </w:r>
          </w:p>
        </w:tc>
      </w:tr>
      <w:tr w:rsidR="000E152E" w:rsidTr="000B28BC">
        <w:trPr>
          <w:gridAfter w:val="1"/>
          <w:wAfter w:w="14" w:type="dxa"/>
          <w:trHeight w:val="1750"/>
          <w:jc w:val="center"/>
        </w:trPr>
        <w:tc>
          <w:tcPr>
            <w:tcW w:w="3232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и массы тела, показателей осанки и физических качеств.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>змерение частоты се</w:t>
            </w:r>
            <w:r>
              <w:rPr>
                <w:spacing w:val="12"/>
                <w:sz w:val="24"/>
                <w:szCs w:val="24"/>
              </w:rPr>
              <w:t>р</w:t>
            </w:r>
            <w:r>
              <w:rPr>
                <w:spacing w:val="12"/>
                <w:sz w:val="24"/>
                <w:szCs w:val="24"/>
              </w:rPr>
              <w:t>дечных сокращений во время выполнения физ</w:t>
            </w:r>
            <w:r>
              <w:rPr>
                <w:spacing w:val="12"/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>ческих упражнений.</w:t>
            </w:r>
          </w:p>
        </w:tc>
        <w:tc>
          <w:tcPr>
            <w:tcW w:w="2265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физического развития.</w:t>
            </w:r>
          </w:p>
          <w:p w:rsidR="000E152E" w:rsidRDefault="000E152E">
            <w:pPr>
              <w:widowControl w:val="0"/>
              <w:tabs>
                <w:tab w:val="left" w:pos="2007"/>
              </w:tabs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телей </w:t>
            </w:r>
            <w:r>
              <w:rPr>
                <w:spacing w:val="6"/>
                <w:sz w:val="24"/>
                <w:szCs w:val="24"/>
              </w:rPr>
              <w:t>развития ф</w:t>
            </w:r>
            <w:r>
              <w:rPr>
                <w:spacing w:val="6"/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>зических качеств.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Измерение част</w:t>
            </w:r>
            <w:r>
              <w:rPr>
                <w:spacing w:val="12"/>
                <w:sz w:val="24"/>
                <w:szCs w:val="24"/>
              </w:rPr>
              <w:t>о</w:t>
            </w:r>
            <w:r>
              <w:rPr>
                <w:spacing w:val="12"/>
                <w:sz w:val="24"/>
                <w:szCs w:val="24"/>
              </w:rPr>
              <w:t>ты сердечных с</w:t>
            </w:r>
            <w:r>
              <w:rPr>
                <w:spacing w:val="12"/>
                <w:sz w:val="24"/>
                <w:szCs w:val="24"/>
              </w:rPr>
              <w:t>о</w:t>
            </w:r>
            <w:r>
              <w:rPr>
                <w:spacing w:val="12"/>
                <w:sz w:val="24"/>
                <w:szCs w:val="24"/>
              </w:rPr>
              <w:t>кращений.</w:t>
            </w:r>
          </w:p>
          <w:p w:rsidR="00650E5C" w:rsidRDefault="00650E5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Измерять </w:t>
            </w:r>
            <w:r>
              <w:rPr>
                <w:sz w:val="24"/>
                <w:szCs w:val="24"/>
              </w:rPr>
              <w:t xml:space="preserve">индивидуальные 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pacing w:val="3"/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>казатели длины и массы те</w:t>
            </w:r>
            <w:r>
              <w:rPr>
                <w:sz w:val="24"/>
                <w:szCs w:val="24"/>
              </w:rPr>
              <w:t>ла, сравнивать их со стандарт</w:t>
            </w:r>
            <w:r>
              <w:rPr>
                <w:spacing w:val="6"/>
                <w:sz w:val="24"/>
                <w:szCs w:val="24"/>
              </w:rPr>
              <w:t>ными значениями.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pacing w:val="12"/>
                <w:sz w:val="24"/>
                <w:szCs w:val="24"/>
              </w:rPr>
              <w:t xml:space="preserve">Измерять </w:t>
            </w:r>
            <w:r>
              <w:rPr>
                <w:spacing w:val="12"/>
                <w:sz w:val="24"/>
                <w:szCs w:val="24"/>
              </w:rPr>
              <w:t>показатели разв</w:t>
            </w:r>
            <w:r>
              <w:rPr>
                <w:spacing w:val="12"/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>тия физических качеств.</w:t>
            </w:r>
          </w:p>
          <w:p w:rsidR="000E152E" w:rsidRDefault="000E152E">
            <w:pPr>
              <w:widowControl w:val="0"/>
              <w:tabs>
                <w:tab w:val="left" w:pos="1746"/>
              </w:tabs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pacing w:val="12"/>
                <w:sz w:val="24"/>
                <w:szCs w:val="24"/>
              </w:rPr>
              <w:t>Измерять</w:t>
            </w:r>
            <w:r>
              <w:rPr>
                <w:spacing w:val="12"/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12"/>
                <w:sz w:val="24"/>
                <w:szCs w:val="24"/>
              </w:rPr>
              <w:t>пальпаторно</w:t>
            </w:r>
            <w:proofErr w:type="spellEnd"/>
            <w:r>
              <w:rPr>
                <w:spacing w:val="12"/>
                <w:sz w:val="24"/>
                <w:szCs w:val="24"/>
              </w:rPr>
              <w:t>) ча</w:t>
            </w:r>
            <w:r>
              <w:rPr>
                <w:spacing w:val="12"/>
                <w:sz w:val="24"/>
                <w:szCs w:val="24"/>
              </w:rPr>
              <w:t>с</w:t>
            </w:r>
            <w:r>
              <w:rPr>
                <w:spacing w:val="12"/>
                <w:sz w:val="24"/>
                <w:szCs w:val="24"/>
              </w:rPr>
              <w:t>тоту сердечных сокращений.</w:t>
            </w:r>
          </w:p>
        </w:tc>
      </w:tr>
      <w:tr w:rsidR="000E152E" w:rsidTr="000B28BC">
        <w:trPr>
          <w:gridAfter w:val="1"/>
          <w:wAfter w:w="14" w:type="dxa"/>
          <w:trHeight w:val="315"/>
          <w:jc w:val="center"/>
        </w:trPr>
        <w:tc>
          <w:tcPr>
            <w:tcW w:w="9185" w:type="dxa"/>
            <w:gridSpan w:val="5"/>
            <w:hideMark/>
          </w:tcPr>
          <w:p w:rsidR="000E152E" w:rsidRDefault="000E152E" w:rsidP="000B28BC">
            <w:pPr>
              <w:widowControl w:val="0"/>
              <w:autoSpaceDE w:val="0"/>
              <w:autoSpaceDN w:val="0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Самостоятельные игры и развлечения </w:t>
            </w:r>
          </w:p>
        </w:tc>
      </w:tr>
      <w:tr w:rsidR="000E152E" w:rsidTr="000B28BC">
        <w:trPr>
          <w:gridAfter w:val="1"/>
          <w:wAfter w:w="14" w:type="dxa"/>
          <w:trHeight w:val="1835"/>
          <w:jc w:val="center"/>
        </w:trPr>
        <w:tc>
          <w:tcPr>
            <w:tcW w:w="3232" w:type="dxa"/>
            <w:hideMark/>
          </w:tcPr>
          <w:p w:rsidR="000E152E" w:rsidRDefault="000E152E">
            <w:pPr>
              <w:widowControl w:val="0"/>
              <w:tabs>
                <w:tab w:val="left" w:pos="360"/>
              </w:tabs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подвижных игр (на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площадках и в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залах)</w:t>
            </w:r>
          </w:p>
        </w:tc>
        <w:tc>
          <w:tcPr>
            <w:tcW w:w="2265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развлеч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зимнее время года.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развлеч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летнее время года.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с элементами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тивных игр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Народные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вижные игры</w:t>
            </w:r>
          </w:p>
          <w:p w:rsidR="00650E5C" w:rsidRDefault="00650E5C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6"/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Общаться и взаимодейств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вать</w:t>
            </w:r>
            <w:r>
              <w:rPr>
                <w:sz w:val="24"/>
                <w:szCs w:val="24"/>
              </w:rPr>
              <w:t xml:space="preserve"> в игровой деятельности.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Организовывать и проводить</w:t>
            </w:r>
            <w:r>
              <w:rPr>
                <w:sz w:val="24"/>
                <w:szCs w:val="24"/>
              </w:rPr>
              <w:t xml:space="preserve"> подвижные игры с элементами соревновательной деятельности</w:t>
            </w:r>
          </w:p>
        </w:tc>
      </w:tr>
      <w:tr w:rsidR="000E152E" w:rsidTr="000B28BC">
        <w:trPr>
          <w:gridAfter w:val="1"/>
          <w:wAfter w:w="14" w:type="dxa"/>
          <w:trHeight w:val="331"/>
          <w:jc w:val="center"/>
        </w:trPr>
        <w:tc>
          <w:tcPr>
            <w:tcW w:w="9185" w:type="dxa"/>
            <w:gridSpan w:val="5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совершенствование (58 ч)</w:t>
            </w:r>
          </w:p>
        </w:tc>
      </w:tr>
      <w:tr w:rsidR="000E152E" w:rsidTr="000B28BC">
        <w:trPr>
          <w:gridAfter w:val="1"/>
          <w:wAfter w:w="14" w:type="dxa"/>
          <w:trHeight w:val="326"/>
          <w:jc w:val="center"/>
        </w:trPr>
        <w:tc>
          <w:tcPr>
            <w:tcW w:w="9185" w:type="dxa"/>
            <w:gridSpan w:val="5"/>
            <w:hideMark/>
          </w:tcPr>
          <w:p w:rsidR="000E152E" w:rsidRDefault="000E152E" w:rsidP="000B28BC">
            <w:pPr>
              <w:widowControl w:val="0"/>
              <w:autoSpaceDE w:val="0"/>
              <w:autoSpaceDN w:val="0"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Гимнастика с основами акробатики   (12ч)</w:t>
            </w:r>
          </w:p>
        </w:tc>
      </w:tr>
      <w:tr w:rsidR="000E152E" w:rsidTr="000B28BC">
        <w:trPr>
          <w:gridAfter w:val="2"/>
          <w:wAfter w:w="21" w:type="dxa"/>
          <w:trHeight w:val="2243"/>
          <w:jc w:val="center"/>
        </w:trPr>
        <w:tc>
          <w:tcPr>
            <w:tcW w:w="3232" w:type="dxa"/>
            <w:hideMark/>
          </w:tcPr>
          <w:p w:rsidR="000E152E" w:rsidRDefault="000E152E">
            <w:pPr>
              <w:widowControl w:val="0"/>
              <w:tabs>
                <w:tab w:val="left" w:pos="2412"/>
              </w:tabs>
              <w:autoSpaceDE w:val="0"/>
              <w:autoSpaceDN w:val="0"/>
              <w:contextualSpacing/>
              <w:jc w:val="center"/>
              <w:rPr>
                <w:iCs/>
                <w:spacing w:val="6"/>
                <w:sz w:val="24"/>
                <w:szCs w:val="24"/>
              </w:rPr>
            </w:pPr>
            <w:r>
              <w:rPr>
                <w:i/>
                <w:iCs/>
                <w:spacing w:val="6"/>
                <w:sz w:val="24"/>
                <w:szCs w:val="24"/>
              </w:rPr>
              <w:lastRenderedPageBreak/>
              <w:t>Организующие команды и приёмы</w:t>
            </w:r>
            <w:r>
              <w:rPr>
                <w:iCs/>
                <w:spacing w:val="6"/>
                <w:sz w:val="24"/>
                <w:szCs w:val="24"/>
              </w:rPr>
              <w:t>.</w:t>
            </w:r>
          </w:p>
          <w:p w:rsidR="000E152E" w:rsidRDefault="000E152E">
            <w:pPr>
              <w:widowControl w:val="0"/>
              <w:tabs>
                <w:tab w:val="left" w:pos="2412"/>
              </w:tabs>
              <w:autoSpaceDE w:val="0"/>
              <w:autoSpaceDN w:val="0"/>
              <w:contextualSpacing/>
              <w:jc w:val="center"/>
              <w:rPr>
                <w:i/>
                <w:iCs/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действия в шере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ге и колонне; выполнение строевых команд.</w:t>
            </w:r>
          </w:p>
        </w:tc>
        <w:tc>
          <w:tcPr>
            <w:tcW w:w="2296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движения строем.</w:t>
            </w:r>
          </w:p>
        </w:tc>
        <w:tc>
          <w:tcPr>
            <w:tcW w:w="3650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при выполнении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зующих упражнений.</w:t>
            </w:r>
          </w:p>
          <w:p w:rsidR="000E152E" w:rsidRDefault="000E152E">
            <w:pPr>
              <w:widowControl w:val="0"/>
              <w:tabs>
                <w:tab w:val="left" w:pos="1728"/>
                <w:tab w:val="left" w:pos="2079"/>
              </w:tabs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Различать и выполнять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вые команды: «Смирно!», «Вольно!», «Шагом марш!», «На месте!», «Равняйсь!»,</w:t>
            </w:r>
          </w:p>
          <w:p w:rsidR="000E152E" w:rsidRDefault="000E152E">
            <w:pPr>
              <w:widowControl w:val="0"/>
              <w:tabs>
                <w:tab w:val="left" w:pos="1728"/>
                <w:tab w:val="left" w:pos="2079"/>
              </w:tabs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«Стой! ».</w:t>
            </w:r>
          </w:p>
        </w:tc>
      </w:tr>
      <w:tr w:rsidR="000E152E" w:rsidTr="000B28BC">
        <w:trPr>
          <w:gridAfter w:val="2"/>
          <w:wAfter w:w="21" w:type="dxa"/>
          <w:jc w:val="center"/>
        </w:trPr>
        <w:tc>
          <w:tcPr>
            <w:tcW w:w="3232" w:type="dxa"/>
            <w:hideMark/>
          </w:tcPr>
          <w:p w:rsidR="000E152E" w:rsidRDefault="000E152E"/>
        </w:tc>
        <w:tc>
          <w:tcPr>
            <w:tcW w:w="2296" w:type="dxa"/>
            <w:gridSpan w:val="2"/>
            <w:hideMark/>
          </w:tcPr>
          <w:p w:rsidR="000E152E" w:rsidRDefault="000E152E"/>
        </w:tc>
        <w:tc>
          <w:tcPr>
            <w:tcW w:w="3650" w:type="dxa"/>
            <w:hideMark/>
          </w:tcPr>
          <w:p w:rsidR="000E152E" w:rsidRDefault="000E152E"/>
        </w:tc>
      </w:tr>
      <w:tr w:rsidR="000E152E" w:rsidTr="000B28BC">
        <w:trPr>
          <w:gridAfter w:val="2"/>
          <w:wAfter w:w="21" w:type="dxa"/>
          <w:trHeight w:val="4662"/>
          <w:jc w:val="center"/>
        </w:trPr>
        <w:tc>
          <w:tcPr>
            <w:tcW w:w="3232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Акробатические упражн</w:t>
            </w:r>
            <w:r>
              <w:rPr>
                <w:i/>
                <w:iCs/>
                <w:spacing w:val="-2"/>
                <w:sz w:val="24"/>
                <w:szCs w:val="24"/>
              </w:rPr>
              <w:t>е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ния. </w:t>
            </w:r>
            <w:r>
              <w:rPr>
                <w:sz w:val="24"/>
                <w:szCs w:val="24"/>
              </w:rPr>
              <w:t>Упоры; седы;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группировке; перек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ты; стойка на лопатках; 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вырки вперёд и назад; ги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настический мост.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Акробатические комбинации.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мост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лёжа на спине, опуститься в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ходное положение, перев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рот в положение лёжа на животе, прыжок с опорой на руки в упор присев;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2) кувырок вперёд в упор присев, кувырок назад в упор на коленях с опорой на руки, прыжком переход в упор присев, кувырок вперёд</w:t>
            </w:r>
          </w:p>
        </w:tc>
        <w:tc>
          <w:tcPr>
            <w:tcW w:w="2296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Акробатика.</w:t>
            </w:r>
          </w:p>
        </w:tc>
        <w:tc>
          <w:tcPr>
            <w:tcW w:w="3650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технику разучива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акробатических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технику акробатич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упражнений и акробатич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комбинаций. </w:t>
            </w: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умения по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модействию в </w:t>
            </w:r>
            <w:r>
              <w:rPr>
                <w:spacing w:val="6"/>
                <w:sz w:val="24"/>
                <w:szCs w:val="24"/>
              </w:rPr>
              <w:t>парах и группах при разучи</w:t>
            </w:r>
            <w:r>
              <w:rPr>
                <w:sz w:val="24"/>
                <w:szCs w:val="24"/>
              </w:rPr>
              <w:t>вании акробатич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упражнений.</w:t>
            </w:r>
          </w:p>
          <w:p w:rsidR="000E152E" w:rsidRDefault="000E152E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Выявлят</w:t>
            </w:r>
            <w:r>
              <w:rPr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версальные умения контролир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вать величину нагрузки по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тоте сердечных сокращений при выполнении упражнений на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витие физических качеств.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блюдать </w:t>
            </w:r>
            <w:r>
              <w:rPr>
                <w:sz w:val="24"/>
                <w:szCs w:val="24"/>
              </w:rPr>
              <w:t>правила техники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пасности при выполнении акр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батических упражнений.</w:t>
            </w:r>
          </w:p>
          <w:p w:rsidR="000E152E" w:rsidRDefault="000E152E">
            <w:pPr>
              <w:widowControl w:val="0"/>
              <w:tabs>
                <w:tab w:val="left" w:pos="1917"/>
              </w:tabs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качества силы,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ординации и выносливости</w:t>
            </w:r>
          </w:p>
        </w:tc>
      </w:tr>
      <w:tr w:rsidR="000E152E" w:rsidTr="000B28BC">
        <w:trPr>
          <w:gridAfter w:val="2"/>
          <w:wAfter w:w="21" w:type="dxa"/>
          <w:trHeight w:val="2262"/>
          <w:jc w:val="center"/>
        </w:trPr>
        <w:tc>
          <w:tcPr>
            <w:tcW w:w="3232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Гимнастические упражнения прикладного характера.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по гимнаст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стенке. Преодоление полосы препятствий с эл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ментами лазанья и </w:t>
            </w:r>
            <w:proofErr w:type="spellStart"/>
            <w:r>
              <w:rPr>
                <w:sz w:val="24"/>
                <w:szCs w:val="24"/>
              </w:rPr>
              <w:t>перелез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переползания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96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Снарядная гимн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стика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гимн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стика</w:t>
            </w:r>
          </w:p>
        </w:tc>
        <w:tc>
          <w:tcPr>
            <w:tcW w:w="3650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технику физических упражнений </w:t>
            </w:r>
            <w:proofErr w:type="gramStart"/>
            <w:r>
              <w:rPr>
                <w:sz w:val="24"/>
                <w:szCs w:val="24"/>
              </w:rPr>
              <w:t>прикладной</w:t>
            </w:r>
            <w:proofErr w:type="gramEnd"/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направленности. </w:t>
            </w: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умения по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модействию в </w:t>
            </w:r>
            <w:r>
              <w:rPr>
                <w:spacing w:val="2"/>
                <w:sz w:val="24"/>
                <w:szCs w:val="24"/>
              </w:rPr>
              <w:t>парах и группах при разучи</w:t>
            </w:r>
            <w:r>
              <w:rPr>
                <w:sz w:val="24"/>
                <w:szCs w:val="24"/>
              </w:rPr>
              <w:t xml:space="preserve">вании и выполнении гимнастических упражнений. </w:t>
            </w:r>
            <w:r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характерные призн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ки гимнастических упражнений прикладной направленности</w:t>
            </w:r>
          </w:p>
        </w:tc>
      </w:tr>
    </w:tbl>
    <w:p w:rsidR="000E152E" w:rsidRDefault="000E152E" w:rsidP="000E1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270" w:type="dxa"/>
        <w:jc w:val="center"/>
        <w:tblLayout w:type="fixed"/>
        <w:tblLook w:val="04A0"/>
      </w:tblPr>
      <w:tblGrid>
        <w:gridCol w:w="3239"/>
        <w:gridCol w:w="21"/>
        <w:gridCol w:w="2260"/>
        <w:gridCol w:w="3679"/>
        <w:gridCol w:w="64"/>
        <w:gridCol w:w="7"/>
      </w:tblGrid>
      <w:tr w:rsidR="000E152E" w:rsidTr="000B28BC">
        <w:trPr>
          <w:trHeight w:val="355"/>
          <w:jc w:val="center"/>
        </w:trPr>
        <w:tc>
          <w:tcPr>
            <w:tcW w:w="9270" w:type="dxa"/>
            <w:gridSpan w:val="6"/>
            <w:hideMark/>
          </w:tcPr>
          <w:p w:rsidR="000E152E" w:rsidRDefault="000E15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Лёгкая атлетика (16 ч)</w:t>
            </w:r>
          </w:p>
        </w:tc>
      </w:tr>
      <w:tr w:rsidR="000E152E" w:rsidTr="000B28BC">
        <w:trPr>
          <w:gridAfter w:val="1"/>
          <w:wAfter w:w="7" w:type="dxa"/>
          <w:trHeight w:val="298"/>
          <w:jc w:val="center"/>
        </w:trPr>
        <w:tc>
          <w:tcPr>
            <w:tcW w:w="323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iCs/>
                <w:spacing w:val="18"/>
                <w:sz w:val="24"/>
                <w:szCs w:val="24"/>
              </w:rPr>
              <w:t xml:space="preserve">Беговые упражнения: с </w:t>
            </w:r>
            <w:r>
              <w:rPr>
                <w:sz w:val="24"/>
                <w:szCs w:val="24"/>
              </w:rPr>
              <w:t>высоким подниманием бе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ра, прыжками и с ускорен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ем, с изменяющимся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лением движения, из разных исходных положений; че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ночный бег высокий старт с последующим ускорением.-</w:t>
            </w:r>
          </w:p>
        </w:tc>
        <w:tc>
          <w:tcPr>
            <w:tcW w:w="2281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Беговая подготовка</w:t>
            </w:r>
          </w:p>
        </w:tc>
        <w:tc>
          <w:tcPr>
            <w:tcW w:w="3743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технику беговых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ражнений. </w:t>
            </w:r>
            <w:r>
              <w:rPr>
                <w:b/>
                <w:sz w:val="24"/>
                <w:szCs w:val="24"/>
              </w:rPr>
              <w:t>Выявлять х</w:t>
            </w:r>
            <w:r>
              <w:rPr>
                <w:sz w:val="24"/>
                <w:szCs w:val="24"/>
              </w:rPr>
              <w:t>аракте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ные ошибки в технике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беговых упражнений.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технику бега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личными способами. </w:t>
            </w: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умения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лировать величину нагрузки по частоте сердечных сокращений </w:t>
            </w:r>
            <w:r>
              <w:rPr>
                <w:sz w:val="24"/>
                <w:szCs w:val="24"/>
              </w:rPr>
              <w:lastRenderedPageBreak/>
              <w:t>при выполнении беговых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 взаимодействию в парах и группах при разучивании и выполнении беговых упражн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Проявлять </w:t>
            </w:r>
            <w:r>
              <w:rPr>
                <w:sz w:val="24"/>
                <w:szCs w:val="24"/>
              </w:rPr>
              <w:t>качества силы, 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строты, выносливости и коорд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нации при выполнении беговых упражнений.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0E152E" w:rsidTr="000B28BC">
        <w:trPr>
          <w:gridAfter w:val="2"/>
          <w:wAfter w:w="71" w:type="dxa"/>
          <w:trHeight w:val="1519"/>
          <w:jc w:val="center"/>
        </w:trPr>
        <w:tc>
          <w:tcPr>
            <w:tcW w:w="323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b/>
                <w:iCs/>
                <w:spacing w:val="18"/>
                <w:sz w:val="24"/>
                <w:szCs w:val="24"/>
              </w:rPr>
            </w:pPr>
            <w:r>
              <w:rPr>
                <w:b/>
                <w:iCs/>
                <w:spacing w:val="18"/>
                <w:sz w:val="24"/>
                <w:szCs w:val="24"/>
              </w:rPr>
              <w:lastRenderedPageBreak/>
              <w:t>Прыжковые упражн</w:t>
            </w:r>
            <w:r>
              <w:rPr>
                <w:b/>
                <w:iCs/>
                <w:spacing w:val="18"/>
                <w:sz w:val="24"/>
                <w:szCs w:val="24"/>
              </w:rPr>
              <w:t>е</w:t>
            </w:r>
            <w:r>
              <w:rPr>
                <w:b/>
                <w:iCs/>
                <w:spacing w:val="18"/>
                <w:sz w:val="24"/>
                <w:szCs w:val="24"/>
              </w:rPr>
              <w:t>ния: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iCs/>
                <w:spacing w:val="18"/>
                <w:sz w:val="24"/>
                <w:szCs w:val="24"/>
              </w:rPr>
            </w:pPr>
            <w:r>
              <w:rPr>
                <w:iCs/>
                <w:spacing w:val="18"/>
                <w:sz w:val="24"/>
                <w:szCs w:val="24"/>
              </w:rPr>
              <w:t>на одной ноге и двух ногах на месте и с пр</w:t>
            </w:r>
            <w:r>
              <w:rPr>
                <w:iCs/>
                <w:spacing w:val="18"/>
                <w:sz w:val="24"/>
                <w:szCs w:val="24"/>
              </w:rPr>
              <w:t>о</w:t>
            </w:r>
            <w:r>
              <w:rPr>
                <w:iCs/>
                <w:spacing w:val="18"/>
                <w:sz w:val="24"/>
                <w:szCs w:val="24"/>
              </w:rPr>
              <w:t>движением; в длину и высоту,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iCs/>
                <w:spacing w:val="18"/>
                <w:sz w:val="24"/>
                <w:szCs w:val="24"/>
              </w:rPr>
            </w:pPr>
            <w:r>
              <w:rPr>
                <w:iCs/>
                <w:spacing w:val="18"/>
                <w:sz w:val="24"/>
                <w:szCs w:val="24"/>
              </w:rPr>
              <w:t>спрыгивание и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i/>
                <w:iCs/>
                <w:spacing w:val="18"/>
                <w:sz w:val="24"/>
                <w:szCs w:val="24"/>
              </w:rPr>
            </w:pPr>
            <w:r>
              <w:rPr>
                <w:iCs/>
                <w:spacing w:val="18"/>
                <w:sz w:val="24"/>
                <w:szCs w:val="24"/>
              </w:rPr>
              <w:t>запрыгивание; прыжки со скакалкой</w:t>
            </w:r>
            <w:r>
              <w:rPr>
                <w:i/>
                <w:iCs/>
                <w:spacing w:val="18"/>
                <w:sz w:val="24"/>
                <w:szCs w:val="24"/>
              </w:rPr>
              <w:t>.</w:t>
            </w:r>
          </w:p>
        </w:tc>
        <w:tc>
          <w:tcPr>
            <w:tcW w:w="2281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Прыжковая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товка.</w:t>
            </w:r>
          </w:p>
        </w:tc>
        <w:tc>
          <w:tcPr>
            <w:tcW w:w="367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технику прыжковых упражнений. </w:t>
            </w: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версальные умения контрол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 величину нагрузки по частоте сердечных сокращений при выполнении прыжковых упражнений.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характерные ошибки в технике выполнения прыжк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вых упражнений. </w:t>
            </w: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умения по вза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модействию в парах и группах при разучивании и выполнении прыжковых упражнений. </w:t>
            </w:r>
            <w:r>
              <w:rPr>
                <w:b/>
                <w:sz w:val="24"/>
                <w:szCs w:val="24"/>
              </w:rPr>
              <w:t>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являть </w:t>
            </w:r>
            <w:r>
              <w:rPr>
                <w:sz w:val="24"/>
                <w:szCs w:val="24"/>
              </w:rPr>
              <w:t>качества силы, быстр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ты, выносливости и координ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при выполнении прыжк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вых упражнений. </w:t>
            </w: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правила техники безопасности при выполнении прыжковых упражнений.</w:t>
            </w:r>
          </w:p>
        </w:tc>
      </w:tr>
      <w:tr w:rsidR="000E152E" w:rsidTr="000B28BC">
        <w:trPr>
          <w:gridAfter w:val="2"/>
          <w:wAfter w:w="71" w:type="dxa"/>
          <w:trHeight w:val="1522"/>
          <w:jc w:val="center"/>
        </w:trPr>
        <w:tc>
          <w:tcPr>
            <w:tcW w:w="3239" w:type="dxa"/>
            <w:hideMark/>
          </w:tcPr>
          <w:p w:rsidR="000E152E" w:rsidRDefault="000E152E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i/>
                <w:iCs/>
                <w:spacing w:val="8"/>
                <w:sz w:val="24"/>
                <w:szCs w:val="24"/>
              </w:rPr>
              <w:t xml:space="preserve">Броски: </w:t>
            </w:r>
            <w:r>
              <w:rPr>
                <w:spacing w:val="-6"/>
                <w:sz w:val="24"/>
                <w:szCs w:val="24"/>
              </w:rPr>
              <w:t xml:space="preserve">большого мяча на дальность разными </w:t>
            </w:r>
            <w:r>
              <w:rPr>
                <w:spacing w:val="22"/>
                <w:sz w:val="24"/>
                <w:szCs w:val="24"/>
              </w:rPr>
              <w:t>спос</w:t>
            </w:r>
            <w:r>
              <w:rPr>
                <w:spacing w:val="22"/>
                <w:sz w:val="24"/>
                <w:szCs w:val="24"/>
              </w:rPr>
              <w:t>о</w:t>
            </w:r>
            <w:r>
              <w:rPr>
                <w:spacing w:val="22"/>
                <w:sz w:val="24"/>
                <w:szCs w:val="24"/>
              </w:rPr>
              <w:t>бами.</w:t>
            </w:r>
          </w:p>
        </w:tc>
        <w:tc>
          <w:tcPr>
            <w:tcW w:w="2281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Броски большого мяча.</w:t>
            </w:r>
          </w:p>
        </w:tc>
        <w:tc>
          <w:tcPr>
            <w:tcW w:w="3679" w:type="dxa"/>
            <w:hideMark/>
          </w:tcPr>
          <w:p w:rsidR="000E152E" w:rsidRDefault="000E152E">
            <w:pPr>
              <w:widowControl w:val="0"/>
              <w:tabs>
                <w:tab w:val="left" w:pos="396"/>
              </w:tabs>
              <w:autoSpaceDE w:val="0"/>
              <w:autoSpaceDN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Описывать</w:t>
            </w:r>
            <w:r>
              <w:rPr>
                <w:spacing w:val="-6"/>
                <w:sz w:val="24"/>
                <w:szCs w:val="24"/>
              </w:rPr>
              <w:t xml:space="preserve"> технику бросков большого набивного мя</w:t>
            </w:r>
            <w:r>
              <w:rPr>
                <w:spacing w:val="22"/>
                <w:sz w:val="24"/>
                <w:szCs w:val="24"/>
              </w:rPr>
              <w:t>ча.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Осваивать </w:t>
            </w:r>
            <w:r>
              <w:rPr>
                <w:spacing w:val="-6"/>
                <w:sz w:val="24"/>
                <w:szCs w:val="24"/>
              </w:rPr>
              <w:t xml:space="preserve">технику бросков большого </w:t>
            </w:r>
            <w:proofErr w:type="spellStart"/>
            <w:r>
              <w:rPr>
                <w:spacing w:val="-6"/>
                <w:sz w:val="24"/>
                <w:szCs w:val="24"/>
              </w:rPr>
              <w:t>мяча</w:t>
            </w:r>
            <w:proofErr w:type="gramStart"/>
            <w:r>
              <w:rPr>
                <w:spacing w:val="-6"/>
                <w:sz w:val="24"/>
                <w:szCs w:val="24"/>
              </w:rPr>
              <w:t>.</w:t>
            </w:r>
            <w:r>
              <w:rPr>
                <w:b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b/>
                <w:spacing w:val="-6"/>
                <w:sz w:val="24"/>
                <w:szCs w:val="24"/>
              </w:rPr>
              <w:t>облюдать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прав</w:t>
            </w:r>
            <w:r>
              <w:rPr>
                <w:spacing w:val="-6"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ла техники безопасности при в</w:t>
            </w:r>
            <w:r>
              <w:rPr>
                <w:spacing w:val="-6"/>
                <w:sz w:val="24"/>
                <w:szCs w:val="24"/>
              </w:rPr>
              <w:t>ы</w:t>
            </w:r>
            <w:r>
              <w:rPr>
                <w:spacing w:val="-6"/>
                <w:sz w:val="24"/>
                <w:szCs w:val="24"/>
              </w:rPr>
              <w:t>полнении бросков большого н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бивного мяча.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Проявлять </w:t>
            </w:r>
            <w:r>
              <w:rPr>
                <w:spacing w:val="-6"/>
                <w:sz w:val="24"/>
                <w:szCs w:val="24"/>
              </w:rPr>
              <w:t>качества силы, быс</w:t>
            </w:r>
            <w:r>
              <w:rPr>
                <w:spacing w:val="-6"/>
                <w:sz w:val="24"/>
                <w:szCs w:val="24"/>
              </w:rPr>
              <w:t>т</w:t>
            </w:r>
            <w:r>
              <w:rPr>
                <w:spacing w:val="-6"/>
                <w:sz w:val="24"/>
                <w:szCs w:val="24"/>
              </w:rPr>
              <w:t>роты и координации при выполн</w:t>
            </w:r>
            <w:r>
              <w:rPr>
                <w:spacing w:val="-6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нии бросков большого мяча.</w:t>
            </w:r>
          </w:p>
        </w:tc>
      </w:tr>
      <w:tr w:rsidR="000E152E" w:rsidTr="000B28BC">
        <w:trPr>
          <w:gridAfter w:val="2"/>
          <w:wAfter w:w="71" w:type="dxa"/>
          <w:trHeight w:val="2257"/>
          <w:jc w:val="center"/>
        </w:trPr>
        <w:tc>
          <w:tcPr>
            <w:tcW w:w="323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i/>
                <w:iCs/>
                <w:spacing w:val="8"/>
                <w:sz w:val="24"/>
                <w:szCs w:val="24"/>
              </w:rPr>
              <w:lastRenderedPageBreak/>
              <w:t xml:space="preserve">Метание: </w:t>
            </w:r>
            <w:r>
              <w:rPr>
                <w:spacing w:val="-6"/>
                <w:sz w:val="24"/>
                <w:szCs w:val="24"/>
              </w:rPr>
              <w:t>малого мяча в ве</w:t>
            </w:r>
            <w:r>
              <w:rPr>
                <w:spacing w:val="-6"/>
                <w:sz w:val="24"/>
                <w:szCs w:val="24"/>
              </w:rPr>
              <w:t>р</w:t>
            </w:r>
            <w:r>
              <w:rPr>
                <w:spacing w:val="-6"/>
                <w:sz w:val="24"/>
                <w:szCs w:val="24"/>
              </w:rPr>
              <w:t>тикальную цель и на дал</w:t>
            </w:r>
            <w:r>
              <w:rPr>
                <w:spacing w:val="-6"/>
                <w:sz w:val="24"/>
                <w:szCs w:val="24"/>
              </w:rPr>
              <w:t>ь</w:t>
            </w:r>
            <w:r>
              <w:rPr>
                <w:spacing w:val="-6"/>
                <w:sz w:val="24"/>
                <w:szCs w:val="24"/>
              </w:rPr>
              <w:t>ность</w:t>
            </w:r>
          </w:p>
        </w:tc>
        <w:tc>
          <w:tcPr>
            <w:tcW w:w="2281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Метание малого м</w:t>
            </w:r>
            <w:r>
              <w:rPr>
                <w:spacing w:val="-6"/>
                <w:sz w:val="24"/>
                <w:szCs w:val="24"/>
              </w:rPr>
              <w:t>я</w:t>
            </w:r>
            <w:r>
              <w:rPr>
                <w:spacing w:val="-6"/>
                <w:sz w:val="24"/>
                <w:szCs w:val="24"/>
              </w:rPr>
              <w:t>ча</w:t>
            </w:r>
          </w:p>
        </w:tc>
        <w:tc>
          <w:tcPr>
            <w:tcW w:w="367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ind w:right="133"/>
              <w:contextualSpacing/>
              <w:jc w:val="center"/>
              <w:rPr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 xml:space="preserve">Описывать </w:t>
            </w:r>
            <w:r>
              <w:rPr>
                <w:spacing w:val="-6"/>
                <w:sz w:val="24"/>
                <w:szCs w:val="24"/>
              </w:rPr>
              <w:t>технику метания м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 xml:space="preserve">лого мяча. </w:t>
            </w:r>
            <w:r>
              <w:rPr>
                <w:b/>
                <w:spacing w:val="-6"/>
                <w:sz w:val="24"/>
                <w:szCs w:val="24"/>
              </w:rPr>
              <w:t>Осваивать</w:t>
            </w:r>
            <w:r>
              <w:rPr>
                <w:spacing w:val="-6"/>
                <w:sz w:val="24"/>
                <w:szCs w:val="24"/>
              </w:rPr>
              <w:t xml:space="preserve"> технику метания малого мяча. </w:t>
            </w:r>
            <w:r>
              <w:rPr>
                <w:b/>
                <w:spacing w:val="-6"/>
                <w:sz w:val="24"/>
                <w:szCs w:val="24"/>
              </w:rPr>
              <w:t>Соблюдать</w:t>
            </w:r>
            <w:r>
              <w:rPr>
                <w:spacing w:val="-6"/>
                <w:sz w:val="24"/>
                <w:szCs w:val="24"/>
              </w:rPr>
              <w:t xml:space="preserve"> правила техни</w:t>
            </w:r>
            <w:r>
              <w:rPr>
                <w:spacing w:val="5"/>
                <w:sz w:val="24"/>
                <w:szCs w:val="24"/>
              </w:rPr>
              <w:t xml:space="preserve">ки безопасности при метании </w:t>
            </w:r>
            <w:r>
              <w:rPr>
                <w:spacing w:val="-6"/>
                <w:sz w:val="24"/>
                <w:szCs w:val="24"/>
              </w:rPr>
              <w:t xml:space="preserve">малого мяча. </w:t>
            </w:r>
            <w:r>
              <w:rPr>
                <w:b/>
                <w:spacing w:val="-6"/>
                <w:sz w:val="24"/>
                <w:szCs w:val="24"/>
              </w:rPr>
              <w:t>Пр</w:t>
            </w:r>
            <w:r>
              <w:rPr>
                <w:b/>
                <w:spacing w:val="-6"/>
                <w:sz w:val="24"/>
                <w:szCs w:val="24"/>
              </w:rPr>
              <w:t>о</w:t>
            </w:r>
            <w:r>
              <w:rPr>
                <w:b/>
                <w:spacing w:val="-6"/>
                <w:sz w:val="24"/>
                <w:szCs w:val="24"/>
              </w:rPr>
              <w:t>являть</w:t>
            </w:r>
            <w:r>
              <w:rPr>
                <w:spacing w:val="-6"/>
                <w:sz w:val="24"/>
                <w:szCs w:val="24"/>
              </w:rPr>
              <w:t xml:space="preserve"> качества силы, </w:t>
            </w:r>
            <w:r>
              <w:rPr>
                <w:spacing w:val="10"/>
                <w:sz w:val="24"/>
                <w:szCs w:val="24"/>
              </w:rPr>
              <w:t>быстр</w:t>
            </w:r>
            <w:r>
              <w:rPr>
                <w:spacing w:val="10"/>
                <w:sz w:val="24"/>
                <w:szCs w:val="24"/>
              </w:rPr>
              <w:t>о</w:t>
            </w:r>
            <w:r>
              <w:rPr>
                <w:spacing w:val="10"/>
                <w:sz w:val="24"/>
                <w:szCs w:val="24"/>
              </w:rPr>
              <w:t xml:space="preserve">ты и координации при </w:t>
            </w:r>
            <w:r>
              <w:rPr>
                <w:spacing w:val="-6"/>
                <w:sz w:val="24"/>
                <w:szCs w:val="24"/>
              </w:rPr>
              <w:t>мет</w:t>
            </w:r>
            <w:r>
              <w:rPr>
                <w:spacing w:val="-6"/>
                <w:sz w:val="24"/>
                <w:szCs w:val="24"/>
              </w:rPr>
              <w:t>а</w:t>
            </w:r>
            <w:r>
              <w:rPr>
                <w:spacing w:val="-6"/>
                <w:sz w:val="24"/>
                <w:szCs w:val="24"/>
              </w:rPr>
              <w:t>нии малого мяча</w:t>
            </w:r>
          </w:p>
        </w:tc>
      </w:tr>
      <w:tr w:rsidR="000E152E" w:rsidTr="000B28BC">
        <w:trPr>
          <w:gridAfter w:val="2"/>
          <w:wAfter w:w="71" w:type="dxa"/>
          <w:trHeight w:val="293"/>
          <w:jc w:val="center"/>
        </w:trPr>
        <w:tc>
          <w:tcPr>
            <w:tcW w:w="9199" w:type="dxa"/>
            <w:gridSpan w:val="4"/>
            <w:hideMark/>
          </w:tcPr>
          <w:p w:rsidR="000E152E" w:rsidRDefault="000E152E" w:rsidP="00AC3685">
            <w:pPr>
              <w:widowControl w:val="0"/>
              <w:autoSpaceDE w:val="0"/>
              <w:autoSpaceDN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Подвижные игры (на основе </w:t>
            </w:r>
            <w:r w:rsidR="00AC3685">
              <w:rPr>
                <w:b/>
                <w:i/>
                <w:sz w:val="24"/>
                <w:szCs w:val="24"/>
              </w:rPr>
              <w:t>спортивных игр</w:t>
            </w:r>
            <w:r>
              <w:rPr>
                <w:b/>
                <w:i/>
                <w:sz w:val="24"/>
                <w:szCs w:val="24"/>
              </w:rPr>
              <w:t>) 16 ч</w:t>
            </w:r>
          </w:p>
        </w:tc>
      </w:tr>
      <w:tr w:rsidR="000E152E" w:rsidTr="000B28BC">
        <w:trPr>
          <w:gridAfter w:val="2"/>
          <w:wAfter w:w="71" w:type="dxa"/>
          <w:trHeight w:val="293"/>
          <w:jc w:val="center"/>
        </w:trPr>
        <w:tc>
          <w:tcPr>
            <w:tcW w:w="3260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На материале гимнастики с основами акробатики: </w:t>
            </w:r>
            <w:r>
              <w:rPr>
                <w:sz w:val="24"/>
                <w:szCs w:val="24"/>
              </w:rPr>
              <w:t>игр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вые задания с использован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строевых упражнений, упражнений на внимание, силу, ловкость и координ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материале лёгкой атл</w:t>
            </w:r>
            <w:r>
              <w:rPr>
                <w:i/>
                <w:iCs/>
                <w:sz w:val="24"/>
                <w:szCs w:val="24"/>
              </w:rPr>
              <w:t>е</w:t>
            </w:r>
            <w:r>
              <w:rPr>
                <w:i/>
                <w:iCs/>
                <w:sz w:val="24"/>
                <w:szCs w:val="24"/>
              </w:rPr>
              <w:t xml:space="preserve">тики: </w:t>
            </w:r>
            <w:r>
              <w:rPr>
                <w:sz w:val="24"/>
                <w:szCs w:val="24"/>
              </w:rPr>
              <w:t>прыжки, бег, метание и броски; упражнения на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ординацию, выносливость и быстроту.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На материале лыжной по</w:t>
            </w:r>
            <w:r>
              <w:rPr>
                <w:i/>
                <w:iCs/>
                <w:sz w:val="24"/>
                <w:szCs w:val="24"/>
              </w:rPr>
              <w:t>д</w:t>
            </w:r>
            <w:r>
              <w:rPr>
                <w:i/>
                <w:iCs/>
                <w:sz w:val="24"/>
                <w:szCs w:val="24"/>
              </w:rPr>
              <w:t xml:space="preserve">готовки: </w:t>
            </w:r>
            <w:r>
              <w:rPr>
                <w:spacing w:val="8"/>
                <w:sz w:val="24"/>
                <w:szCs w:val="24"/>
              </w:rPr>
              <w:t>эстафеты в пер</w:t>
            </w:r>
            <w:r>
              <w:rPr>
                <w:spacing w:val="8"/>
                <w:sz w:val="24"/>
                <w:szCs w:val="24"/>
              </w:rPr>
              <w:t>е</w:t>
            </w:r>
            <w:r>
              <w:rPr>
                <w:spacing w:val="8"/>
                <w:sz w:val="24"/>
                <w:szCs w:val="24"/>
              </w:rPr>
              <w:t>дви</w:t>
            </w:r>
            <w:r>
              <w:rPr>
                <w:sz w:val="24"/>
                <w:szCs w:val="24"/>
              </w:rPr>
              <w:t>жениях на лыжах,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ражнения на выносливость и координацию.</w:t>
            </w:r>
          </w:p>
        </w:tc>
        <w:tc>
          <w:tcPr>
            <w:tcW w:w="2260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игры.</w:t>
            </w:r>
          </w:p>
        </w:tc>
        <w:tc>
          <w:tcPr>
            <w:tcW w:w="367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умения в самостоятельной о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2"/>
                <w:sz w:val="24"/>
                <w:szCs w:val="24"/>
              </w:rPr>
              <w:t>ганизации и проведении по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вижных игр.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42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Излагать</w:t>
            </w:r>
            <w:r>
              <w:rPr>
                <w:sz w:val="24"/>
                <w:szCs w:val="24"/>
              </w:rPr>
              <w:t xml:space="preserve"> правила и условия проведения подвижных игр. </w:t>
            </w: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двигательные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ствия, составляющие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ние подвижных игр. </w:t>
            </w:r>
            <w:r>
              <w:rPr>
                <w:b/>
                <w:sz w:val="24"/>
                <w:szCs w:val="24"/>
              </w:rPr>
              <w:t>Взаим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действовать</w:t>
            </w:r>
            <w:r>
              <w:rPr>
                <w:sz w:val="24"/>
                <w:szCs w:val="24"/>
              </w:rPr>
              <w:t xml:space="preserve"> в парах и группах при выполне</w:t>
            </w:r>
            <w:r>
              <w:rPr>
                <w:spacing w:val="8"/>
                <w:sz w:val="24"/>
                <w:szCs w:val="24"/>
              </w:rPr>
              <w:t xml:space="preserve">нии технических действий в </w:t>
            </w:r>
            <w:r>
              <w:rPr>
                <w:sz w:val="24"/>
                <w:szCs w:val="24"/>
              </w:rPr>
              <w:t xml:space="preserve">подвижных играх. </w:t>
            </w:r>
            <w:r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технику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нения игровых действий в зав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симости от изменения условий и двигательных задач. </w:t>
            </w:r>
            <w:r>
              <w:rPr>
                <w:b/>
                <w:sz w:val="24"/>
                <w:szCs w:val="24"/>
              </w:rPr>
              <w:t>Прин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мать</w:t>
            </w:r>
            <w:r>
              <w:rPr>
                <w:sz w:val="24"/>
                <w:szCs w:val="24"/>
              </w:rPr>
              <w:t xml:space="preserve"> адекватные решения в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ловиях игровой деятельности. </w:t>
            </w: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>
              <w:rPr>
                <w:b/>
                <w:sz w:val="24"/>
                <w:szCs w:val="24"/>
              </w:rPr>
              <w:t xml:space="preserve"> Проявлять</w:t>
            </w:r>
            <w:r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строту и ловкость во время подвижных игр. </w:t>
            </w: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дисциплину и правила техники безопасности во время подви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ных игр.</w:t>
            </w:r>
          </w:p>
        </w:tc>
      </w:tr>
      <w:tr w:rsidR="000E152E" w:rsidTr="000B28BC">
        <w:trPr>
          <w:gridAfter w:val="2"/>
          <w:wAfter w:w="71" w:type="dxa"/>
          <w:trHeight w:val="413"/>
          <w:jc w:val="center"/>
        </w:trPr>
        <w:tc>
          <w:tcPr>
            <w:tcW w:w="3260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pacing w:val="14"/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t>На материале спортивных игр: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pacing w:val="14"/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t>Баскетбол: специальные передвижения без мяча; ведение мяча; броски м</w:t>
            </w:r>
            <w:r>
              <w:rPr>
                <w:iCs/>
                <w:spacing w:val="14"/>
                <w:sz w:val="24"/>
                <w:szCs w:val="24"/>
              </w:rPr>
              <w:t>я</w:t>
            </w:r>
            <w:r>
              <w:rPr>
                <w:iCs/>
                <w:spacing w:val="14"/>
                <w:sz w:val="24"/>
                <w:szCs w:val="24"/>
              </w:rPr>
              <w:t>ча в корзину; подвижные игры на материале ба</w:t>
            </w:r>
            <w:r>
              <w:rPr>
                <w:iCs/>
                <w:spacing w:val="14"/>
                <w:sz w:val="24"/>
                <w:szCs w:val="24"/>
              </w:rPr>
              <w:t>с</w:t>
            </w:r>
            <w:r>
              <w:rPr>
                <w:iCs/>
                <w:spacing w:val="14"/>
                <w:sz w:val="24"/>
                <w:szCs w:val="24"/>
              </w:rPr>
              <w:t>кетбола.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t>Волейбол: подбрасывание мяча; подача мяча; приём и передача мяча; подви</w:t>
            </w:r>
            <w:r>
              <w:rPr>
                <w:iCs/>
                <w:spacing w:val="14"/>
                <w:sz w:val="24"/>
                <w:szCs w:val="24"/>
              </w:rPr>
              <w:t>ж</w:t>
            </w:r>
            <w:r>
              <w:rPr>
                <w:iCs/>
                <w:spacing w:val="14"/>
                <w:sz w:val="24"/>
                <w:szCs w:val="24"/>
              </w:rPr>
              <w:t>ные игры на материале волейбола.</w:t>
            </w:r>
          </w:p>
        </w:tc>
        <w:tc>
          <w:tcPr>
            <w:tcW w:w="2260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adjustRightInd w:val="0"/>
              <w:ind w:right="1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тивные 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ind w:right="1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367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Описывать</w:t>
            </w:r>
            <w:r>
              <w:rPr>
                <w:sz w:val="24"/>
                <w:szCs w:val="24"/>
              </w:rPr>
              <w:t xml:space="preserve"> разучиваемые 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нические действия</w:t>
            </w:r>
            <w:r>
              <w:rPr>
                <w:sz w:val="24"/>
                <w:szCs w:val="24"/>
              </w:rPr>
              <w:tab/>
              <w:t xml:space="preserve"> из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игр.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технические 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вия из спортивных игр.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технические 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ствия в игровой деятельности.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в парах и группах при выполнении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ческих действий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спортивных игр.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универсальные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 управлять эмоциями во время учебной и игровой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Выявлять </w:t>
            </w:r>
            <w:r>
              <w:rPr>
                <w:sz w:val="24"/>
                <w:szCs w:val="24"/>
              </w:rPr>
              <w:t>ошибки при выпо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lastRenderedPageBreak/>
              <w:t>нении технических действий из спортивных игр.</w:t>
            </w:r>
          </w:p>
          <w:p w:rsidR="000E152E" w:rsidRDefault="000E15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дисциплину 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вила техники безопасности в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ловиях учебной и игровой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тельности.</w:t>
            </w:r>
          </w:p>
        </w:tc>
      </w:tr>
      <w:tr w:rsidR="000E152E" w:rsidTr="000B28BC">
        <w:trPr>
          <w:gridAfter w:val="2"/>
          <w:wAfter w:w="71" w:type="dxa"/>
          <w:trHeight w:val="1132"/>
          <w:jc w:val="center"/>
        </w:trPr>
        <w:tc>
          <w:tcPr>
            <w:tcW w:w="3260" w:type="dxa"/>
            <w:gridSpan w:val="2"/>
            <w:hideMark/>
          </w:tcPr>
          <w:p w:rsidR="000E152E" w:rsidRDefault="000E152E">
            <w:pPr>
              <w:widowControl w:val="0"/>
              <w:autoSpaceDE w:val="0"/>
              <w:autoSpaceDN w:val="0"/>
              <w:adjustRightInd w:val="0"/>
              <w:ind w:right="88"/>
              <w:jc w:val="center"/>
              <w:rPr>
                <w:iCs/>
                <w:spacing w:val="14"/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lastRenderedPageBreak/>
              <w:t>Общеразвивающие у</w:t>
            </w:r>
            <w:r>
              <w:rPr>
                <w:iCs/>
                <w:spacing w:val="14"/>
                <w:sz w:val="24"/>
                <w:szCs w:val="24"/>
              </w:rPr>
              <w:t>п</w:t>
            </w:r>
            <w:r>
              <w:rPr>
                <w:iCs/>
                <w:spacing w:val="14"/>
                <w:sz w:val="24"/>
                <w:szCs w:val="24"/>
              </w:rPr>
              <w:t>ражнения из базовых в</w:t>
            </w:r>
            <w:r>
              <w:rPr>
                <w:iCs/>
                <w:spacing w:val="14"/>
                <w:sz w:val="24"/>
                <w:szCs w:val="24"/>
              </w:rPr>
              <w:t>и</w:t>
            </w:r>
            <w:r>
              <w:rPr>
                <w:iCs/>
                <w:spacing w:val="14"/>
                <w:sz w:val="24"/>
                <w:szCs w:val="24"/>
              </w:rPr>
              <w:t>дов спорта</w:t>
            </w:r>
          </w:p>
          <w:p w:rsidR="000E152E" w:rsidRDefault="000E152E">
            <w:pPr>
              <w:widowControl w:val="0"/>
              <w:autoSpaceDE w:val="0"/>
              <w:autoSpaceDN w:val="0"/>
              <w:ind w:right="144"/>
              <w:contextualSpacing/>
              <w:jc w:val="center"/>
              <w:rPr>
                <w:spacing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физических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ражнений для утренней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2"/>
                <w:sz w:val="24"/>
                <w:szCs w:val="24"/>
              </w:rPr>
              <w:t>рядки, физкультминуток, занятий по профилактике и коррекции нарушений осанки.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44"/>
              <w:contextualSpacing/>
              <w:jc w:val="center"/>
              <w:rPr>
                <w:spacing w:val="12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Комплексы упражнений на развитие физических качеств.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ind w:right="88"/>
              <w:jc w:val="center"/>
              <w:rPr>
                <w:iCs/>
                <w:spacing w:val="14"/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Комплексы дыхательных упражнений. Гимнастика для глаз.</w:t>
            </w:r>
          </w:p>
        </w:tc>
        <w:tc>
          <w:tcPr>
            <w:tcW w:w="2260" w:type="dxa"/>
            <w:hideMark/>
          </w:tcPr>
          <w:p w:rsidR="000E152E" w:rsidRDefault="000E152E" w:rsidP="00AC36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  <w:r w:rsidR="00AC368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физическая подготовка.</w:t>
            </w:r>
          </w:p>
          <w:p w:rsidR="000E152E" w:rsidRDefault="000E152E">
            <w:pPr>
              <w:widowControl w:val="0"/>
              <w:tabs>
                <w:tab w:val="left" w:pos="2529"/>
              </w:tabs>
              <w:autoSpaceDE w:val="0"/>
              <w:autoSpaceDN w:val="0"/>
              <w:ind w:right="1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Оздоровительные формы занятий.</w:t>
            </w:r>
          </w:p>
          <w:p w:rsidR="000E152E" w:rsidRDefault="000E152E">
            <w:pPr>
              <w:widowControl w:val="0"/>
              <w:tabs>
                <w:tab w:val="left" w:pos="2529"/>
              </w:tabs>
              <w:autoSpaceDE w:val="0"/>
              <w:autoSpaceDN w:val="0"/>
              <w:ind w:right="14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качеств.</w:t>
            </w:r>
          </w:p>
          <w:p w:rsidR="000E152E" w:rsidRDefault="000E152E" w:rsidP="00AC3685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утомления</w:t>
            </w:r>
          </w:p>
        </w:tc>
        <w:tc>
          <w:tcPr>
            <w:tcW w:w="3679" w:type="dxa"/>
            <w:hideMark/>
          </w:tcPr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Осваивать</w:t>
            </w:r>
            <w:r>
              <w:rPr>
                <w:sz w:val="24"/>
                <w:szCs w:val="24"/>
              </w:rPr>
              <w:t xml:space="preserve"> умения выполнять  универсальные физические у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ражнения.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</w:t>
            </w:r>
            <w:r>
              <w:rPr>
                <w:sz w:val="24"/>
                <w:szCs w:val="24"/>
              </w:rPr>
              <w:t xml:space="preserve"> физические качества</w:t>
            </w:r>
          </w:p>
          <w:p w:rsidR="000E152E" w:rsidRDefault="000E152E">
            <w:pPr>
              <w:widowControl w:val="0"/>
              <w:autoSpaceDE w:val="0"/>
              <w:autoSpaceDN w:val="0"/>
              <w:ind w:right="144"/>
              <w:contextualSpacing/>
              <w:jc w:val="center"/>
              <w:rPr>
                <w:spacing w:val="1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 xml:space="preserve">универсальные умения по самостоятельному </w:t>
            </w:r>
            <w:r>
              <w:rPr>
                <w:spacing w:val="12"/>
                <w:sz w:val="24"/>
                <w:szCs w:val="24"/>
              </w:rPr>
              <w:t>выполнению упражнений в оздоровительных формах занятии.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44"/>
              <w:contextualSpacing/>
              <w:jc w:val="center"/>
              <w:rPr>
                <w:spacing w:val="12"/>
                <w:sz w:val="24"/>
                <w:szCs w:val="24"/>
              </w:rPr>
            </w:pPr>
            <w:r>
              <w:rPr>
                <w:b/>
                <w:spacing w:val="12"/>
                <w:sz w:val="24"/>
                <w:szCs w:val="24"/>
              </w:rPr>
              <w:t>Моделировать</w:t>
            </w:r>
            <w:r>
              <w:rPr>
                <w:spacing w:val="12"/>
                <w:sz w:val="24"/>
                <w:szCs w:val="24"/>
              </w:rPr>
              <w:t xml:space="preserve"> физические нагрузки для развития о</w:t>
            </w:r>
            <w:r>
              <w:rPr>
                <w:spacing w:val="12"/>
                <w:sz w:val="24"/>
                <w:szCs w:val="24"/>
              </w:rPr>
              <w:t>с</w:t>
            </w:r>
            <w:r>
              <w:rPr>
                <w:spacing w:val="12"/>
                <w:sz w:val="24"/>
                <w:szCs w:val="24"/>
              </w:rPr>
              <w:t>новных физических качеств.</w:t>
            </w:r>
          </w:p>
          <w:p w:rsidR="000E152E" w:rsidRDefault="000E152E">
            <w:pPr>
              <w:widowControl w:val="0"/>
              <w:autoSpaceDE w:val="0"/>
              <w:autoSpaceDN w:val="0"/>
              <w:ind w:right="144"/>
              <w:contextualSpacing/>
              <w:jc w:val="center"/>
              <w:rPr>
                <w:spacing w:val="12"/>
                <w:sz w:val="24"/>
                <w:szCs w:val="24"/>
              </w:rPr>
            </w:pPr>
            <w:r>
              <w:rPr>
                <w:b/>
                <w:spacing w:val="12"/>
                <w:sz w:val="24"/>
                <w:szCs w:val="24"/>
              </w:rPr>
              <w:t>Осваивать</w:t>
            </w:r>
            <w:r>
              <w:rPr>
                <w:spacing w:val="12"/>
                <w:sz w:val="24"/>
                <w:szCs w:val="24"/>
              </w:rPr>
              <w:t xml:space="preserve"> универсальные умения контролировать в</w:t>
            </w:r>
            <w:r>
              <w:rPr>
                <w:spacing w:val="12"/>
                <w:sz w:val="24"/>
                <w:szCs w:val="24"/>
              </w:rPr>
              <w:t>е</w:t>
            </w:r>
            <w:r>
              <w:rPr>
                <w:spacing w:val="12"/>
                <w:sz w:val="24"/>
                <w:szCs w:val="24"/>
              </w:rPr>
              <w:t>личину нагрузки по частоте сердечных сокращений при выполнении упражнений на развитие физических к</w:t>
            </w:r>
            <w:r>
              <w:rPr>
                <w:spacing w:val="12"/>
                <w:sz w:val="24"/>
                <w:szCs w:val="24"/>
              </w:rPr>
              <w:t>а</w:t>
            </w:r>
            <w:r>
              <w:rPr>
                <w:spacing w:val="12"/>
                <w:sz w:val="24"/>
                <w:szCs w:val="24"/>
              </w:rPr>
              <w:t>честв.</w:t>
            </w:r>
          </w:p>
          <w:p w:rsidR="000E152E" w:rsidRDefault="000E15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pacing w:val="12"/>
                <w:sz w:val="24"/>
                <w:szCs w:val="24"/>
              </w:rPr>
              <w:t>Осваивать</w:t>
            </w:r>
            <w:r>
              <w:rPr>
                <w:spacing w:val="12"/>
                <w:sz w:val="24"/>
                <w:szCs w:val="24"/>
              </w:rPr>
              <w:t xml:space="preserve"> навыки по сам</w:t>
            </w:r>
            <w:r>
              <w:rPr>
                <w:spacing w:val="12"/>
                <w:sz w:val="24"/>
                <w:szCs w:val="24"/>
              </w:rPr>
              <w:t>о</w:t>
            </w:r>
            <w:r>
              <w:rPr>
                <w:spacing w:val="12"/>
                <w:sz w:val="24"/>
                <w:szCs w:val="24"/>
              </w:rPr>
              <w:t>стоятельному выполнению упражнений дыхательной гимнастики и гимнастики для глаз</w:t>
            </w:r>
          </w:p>
        </w:tc>
      </w:tr>
      <w:tr w:rsidR="00650E5C" w:rsidTr="00003A02">
        <w:trPr>
          <w:gridAfter w:val="2"/>
          <w:wAfter w:w="71" w:type="dxa"/>
          <w:trHeight w:val="347"/>
          <w:jc w:val="center"/>
        </w:trPr>
        <w:tc>
          <w:tcPr>
            <w:tcW w:w="9199" w:type="dxa"/>
            <w:gridSpan w:val="4"/>
            <w:hideMark/>
          </w:tcPr>
          <w:p w:rsidR="00650E5C" w:rsidRDefault="00650E5C" w:rsidP="00650E5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6657">
              <w:rPr>
                <w:b/>
                <w:i/>
                <w:sz w:val="24"/>
                <w:szCs w:val="24"/>
              </w:rPr>
              <w:t>Лыжная подготовка 16 ч</w:t>
            </w:r>
          </w:p>
        </w:tc>
      </w:tr>
      <w:tr w:rsidR="000B28BC" w:rsidTr="000B28BC">
        <w:trPr>
          <w:gridAfter w:val="2"/>
          <w:wAfter w:w="71" w:type="dxa"/>
          <w:trHeight w:val="1132"/>
          <w:jc w:val="center"/>
        </w:trPr>
        <w:tc>
          <w:tcPr>
            <w:tcW w:w="3260" w:type="dxa"/>
            <w:gridSpan w:val="2"/>
          </w:tcPr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iCs/>
                <w:spacing w:val="14"/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t>Основные требования к одежде и обуви во время занятий. Значение зан</w:t>
            </w:r>
            <w:r>
              <w:rPr>
                <w:iCs/>
                <w:spacing w:val="14"/>
                <w:sz w:val="24"/>
                <w:szCs w:val="24"/>
              </w:rPr>
              <w:t>я</w:t>
            </w:r>
            <w:r>
              <w:rPr>
                <w:iCs/>
                <w:spacing w:val="14"/>
                <w:sz w:val="24"/>
                <w:szCs w:val="24"/>
              </w:rPr>
              <w:t>тий лыжами для укре</w:t>
            </w:r>
            <w:r>
              <w:rPr>
                <w:iCs/>
                <w:spacing w:val="14"/>
                <w:sz w:val="24"/>
                <w:szCs w:val="24"/>
              </w:rPr>
              <w:t>п</w:t>
            </w:r>
            <w:r>
              <w:rPr>
                <w:iCs/>
                <w:spacing w:val="14"/>
                <w:sz w:val="24"/>
                <w:szCs w:val="24"/>
              </w:rPr>
              <w:t>ления здоровья и закал</w:t>
            </w:r>
            <w:r>
              <w:rPr>
                <w:iCs/>
                <w:spacing w:val="14"/>
                <w:sz w:val="24"/>
                <w:szCs w:val="24"/>
              </w:rPr>
              <w:t>и</w:t>
            </w:r>
            <w:r>
              <w:rPr>
                <w:iCs/>
                <w:spacing w:val="14"/>
                <w:sz w:val="24"/>
                <w:szCs w:val="24"/>
              </w:rPr>
              <w:t>вания. Требования к температурному режиму, понятие об обморож</w:t>
            </w:r>
            <w:r>
              <w:rPr>
                <w:iCs/>
                <w:spacing w:val="14"/>
                <w:sz w:val="24"/>
                <w:szCs w:val="24"/>
              </w:rPr>
              <w:t>е</w:t>
            </w:r>
            <w:r>
              <w:rPr>
                <w:iCs/>
                <w:spacing w:val="14"/>
                <w:sz w:val="24"/>
                <w:szCs w:val="24"/>
              </w:rPr>
              <w:t>нии. Техника безопасн</w:t>
            </w:r>
            <w:r>
              <w:rPr>
                <w:iCs/>
                <w:spacing w:val="14"/>
                <w:sz w:val="24"/>
                <w:szCs w:val="24"/>
              </w:rPr>
              <w:t>о</w:t>
            </w:r>
            <w:r>
              <w:rPr>
                <w:iCs/>
                <w:spacing w:val="14"/>
                <w:sz w:val="24"/>
                <w:szCs w:val="24"/>
              </w:rPr>
              <w:t>сти  при занятиях лыж</w:t>
            </w:r>
            <w:r>
              <w:rPr>
                <w:iCs/>
                <w:spacing w:val="14"/>
                <w:sz w:val="24"/>
                <w:szCs w:val="24"/>
              </w:rPr>
              <w:t>а</w:t>
            </w:r>
            <w:r>
              <w:rPr>
                <w:iCs/>
                <w:spacing w:val="14"/>
                <w:sz w:val="24"/>
                <w:szCs w:val="24"/>
              </w:rPr>
              <w:t>ми.</w:t>
            </w: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iCs/>
                <w:spacing w:val="14"/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t xml:space="preserve"> </w:t>
            </w:r>
          </w:p>
          <w:p w:rsidR="000B28BC" w:rsidRPr="00DF3746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iCs/>
                <w:spacing w:val="14"/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t>Переноска и надевание лыж. Ступающий и скользящий шаг без п</w:t>
            </w:r>
            <w:r>
              <w:rPr>
                <w:iCs/>
                <w:spacing w:val="14"/>
                <w:sz w:val="24"/>
                <w:szCs w:val="24"/>
              </w:rPr>
              <w:t>а</w:t>
            </w:r>
            <w:r>
              <w:rPr>
                <w:iCs/>
                <w:spacing w:val="14"/>
                <w:sz w:val="24"/>
                <w:szCs w:val="24"/>
              </w:rPr>
              <w:t>лок и с палками. Пов</w:t>
            </w:r>
            <w:r>
              <w:rPr>
                <w:iCs/>
                <w:spacing w:val="14"/>
                <w:sz w:val="24"/>
                <w:szCs w:val="24"/>
              </w:rPr>
              <w:t>о</w:t>
            </w:r>
            <w:r>
              <w:rPr>
                <w:iCs/>
                <w:spacing w:val="14"/>
                <w:sz w:val="24"/>
                <w:szCs w:val="24"/>
              </w:rPr>
              <w:t>роты  переступанием. Подъемы  и спуски под уклон. Передвижение на лыжах до 1 км</w:t>
            </w:r>
            <w:proofErr w:type="gramStart"/>
            <w:r>
              <w:rPr>
                <w:iCs/>
                <w:spacing w:val="14"/>
                <w:sz w:val="24"/>
                <w:szCs w:val="24"/>
              </w:rPr>
              <w:t>.</w:t>
            </w:r>
            <w:proofErr w:type="gramEnd"/>
            <w:r>
              <w:rPr>
                <w:iCs/>
                <w:spacing w:val="14"/>
                <w:sz w:val="24"/>
                <w:szCs w:val="24"/>
              </w:rPr>
              <w:t xml:space="preserve"> </w:t>
            </w:r>
            <w:proofErr w:type="gramStart"/>
            <w:r>
              <w:rPr>
                <w:iCs/>
                <w:spacing w:val="14"/>
                <w:sz w:val="24"/>
                <w:szCs w:val="24"/>
              </w:rPr>
              <w:t>с</w:t>
            </w:r>
            <w:proofErr w:type="gramEnd"/>
            <w:r>
              <w:rPr>
                <w:iCs/>
                <w:spacing w:val="14"/>
                <w:sz w:val="24"/>
                <w:szCs w:val="24"/>
              </w:rPr>
              <w:t>коль</w:t>
            </w:r>
            <w:r>
              <w:rPr>
                <w:iCs/>
                <w:spacing w:val="14"/>
                <w:sz w:val="24"/>
                <w:szCs w:val="24"/>
              </w:rPr>
              <w:t>з</w:t>
            </w:r>
            <w:r>
              <w:rPr>
                <w:iCs/>
                <w:spacing w:val="14"/>
                <w:sz w:val="24"/>
                <w:szCs w:val="24"/>
              </w:rPr>
              <w:t xml:space="preserve">кий шаг с палками. </w:t>
            </w:r>
          </w:p>
        </w:tc>
        <w:tc>
          <w:tcPr>
            <w:tcW w:w="2260" w:type="dxa"/>
          </w:tcPr>
          <w:p w:rsidR="000B28BC" w:rsidRDefault="000B28BC" w:rsidP="00AC36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209"/>
              <w:jc w:val="both"/>
              <w:rPr>
                <w:iCs/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ниями.</w:t>
            </w:r>
            <w:r>
              <w:rPr>
                <w:iCs/>
                <w:spacing w:val="14"/>
                <w:sz w:val="24"/>
                <w:szCs w:val="24"/>
              </w:rPr>
              <w:t xml:space="preserve"> </w:t>
            </w: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iCs/>
                <w:spacing w:val="14"/>
                <w:sz w:val="24"/>
                <w:szCs w:val="24"/>
              </w:rPr>
            </w:pPr>
          </w:p>
          <w:p w:rsidR="000B28BC" w:rsidRPr="00DF3746" w:rsidRDefault="000B28BC" w:rsidP="00AC368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67"/>
              <w:jc w:val="both"/>
              <w:rPr>
                <w:sz w:val="24"/>
                <w:szCs w:val="24"/>
              </w:rPr>
            </w:pPr>
            <w:r>
              <w:rPr>
                <w:iCs/>
                <w:spacing w:val="14"/>
                <w:sz w:val="24"/>
                <w:szCs w:val="24"/>
              </w:rPr>
              <w:t>Освоение техн</w:t>
            </w:r>
            <w:r>
              <w:rPr>
                <w:iCs/>
                <w:spacing w:val="14"/>
                <w:sz w:val="24"/>
                <w:szCs w:val="24"/>
              </w:rPr>
              <w:t>и</w:t>
            </w:r>
            <w:r>
              <w:rPr>
                <w:iCs/>
                <w:spacing w:val="14"/>
                <w:sz w:val="24"/>
                <w:szCs w:val="24"/>
              </w:rPr>
              <w:t>ки лыжных х</w:t>
            </w:r>
            <w:r>
              <w:rPr>
                <w:iCs/>
                <w:spacing w:val="14"/>
                <w:sz w:val="24"/>
                <w:szCs w:val="24"/>
              </w:rPr>
              <w:t>о</w:t>
            </w:r>
            <w:r>
              <w:rPr>
                <w:iCs/>
                <w:spacing w:val="14"/>
                <w:sz w:val="24"/>
                <w:szCs w:val="24"/>
              </w:rPr>
              <w:t>дов</w:t>
            </w:r>
          </w:p>
        </w:tc>
        <w:tc>
          <w:tcPr>
            <w:tcW w:w="3679" w:type="dxa"/>
          </w:tcPr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072FDD">
              <w:rPr>
                <w:sz w:val="24"/>
                <w:szCs w:val="24"/>
              </w:rPr>
              <w:t>Объясняют назначение понятий и терминов, относящихся к бегу на лыжах</w:t>
            </w:r>
            <w:r>
              <w:rPr>
                <w:b/>
                <w:sz w:val="24"/>
                <w:szCs w:val="24"/>
              </w:rPr>
              <w:t>.</w:t>
            </w: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b/>
                <w:sz w:val="24"/>
                <w:szCs w:val="24"/>
              </w:rPr>
            </w:pPr>
          </w:p>
          <w:p w:rsidR="000B28BC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072FDD">
              <w:rPr>
                <w:sz w:val="24"/>
                <w:szCs w:val="24"/>
              </w:rPr>
              <w:t>Описывают технику передвиж</w:t>
            </w:r>
            <w:r w:rsidRPr="00072FDD">
              <w:rPr>
                <w:sz w:val="24"/>
                <w:szCs w:val="24"/>
              </w:rPr>
              <w:t>е</w:t>
            </w:r>
            <w:r w:rsidRPr="00072FDD">
              <w:rPr>
                <w:sz w:val="24"/>
                <w:szCs w:val="24"/>
              </w:rPr>
              <w:t>ния на лыжах. Осваивают ее под руководством учителя и сам</w:t>
            </w:r>
            <w:r w:rsidRPr="00072FDD">
              <w:rPr>
                <w:sz w:val="24"/>
                <w:szCs w:val="24"/>
              </w:rPr>
              <w:t>о</w:t>
            </w:r>
            <w:r w:rsidRPr="00072FDD">
              <w:rPr>
                <w:sz w:val="24"/>
                <w:szCs w:val="24"/>
              </w:rPr>
              <w:t>стоятельно, выявляют и устр</w:t>
            </w:r>
            <w:r w:rsidRPr="00072FDD">
              <w:rPr>
                <w:sz w:val="24"/>
                <w:szCs w:val="24"/>
              </w:rPr>
              <w:t>а</w:t>
            </w:r>
            <w:r w:rsidRPr="00072FDD">
              <w:rPr>
                <w:sz w:val="24"/>
                <w:szCs w:val="24"/>
              </w:rPr>
              <w:t>няют ошибки.</w:t>
            </w:r>
          </w:p>
          <w:p w:rsidR="000B28BC" w:rsidRPr="00072FDD" w:rsidRDefault="000B28BC" w:rsidP="000B28B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Варьируют способы передвиж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на лыжах в зависимости от особенностей лыжной трассы.</w:t>
            </w:r>
          </w:p>
        </w:tc>
      </w:tr>
    </w:tbl>
    <w:p w:rsidR="00A72B99" w:rsidRPr="0087047C" w:rsidRDefault="00A72B99" w:rsidP="000B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начального общего образования по учебному предмету</w:t>
      </w:r>
    </w:p>
    <w:p w:rsidR="00A72B99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  68 часов</w:t>
      </w:r>
    </w:p>
    <w:p w:rsidR="00A72B99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 4 часа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личие от естественных движений. Основные физические качества: сила, быстрота, выно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ливость, гибкость, равновесие. Закаливание организма (обтирание).</w:t>
      </w:r>
    </w:p>
    <w:p w:rsidR="00A72B99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физкультурной деятельности 4 часа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цедур; выполнение упражнений, развивающих быстроту и равновесие, совершенству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точность броска малого мяча. Подвижные игры и занятия физическими упражнени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во время прогулок. Измерение длины и массы тела.</w:t>
      </w:r>
    </w:p>
    <w:p w:rsidR="00A72B99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совершенствование  </w:t>
      </w:r>
      <w:r w:rsidR="0087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 часов</w:t>
      </w:r>
    </w:p>
    <w:p w:rsidR="00A72B99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</w:t>
      </w:r>
      <w:r w:rsidR="008704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настика с основами акробатики 12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Акробатические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полупереворот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 в стойку на коленях.</w:t>
      </w:r>
    </w:p>
    <w:p w:rsidR="00A72B99" w:rsidRPr="000B28BC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Гимнастические упражнения прикладного характера: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танцевальные упражнения, 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на низкой перекладине — вис на согнутых руках,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спереди, сзади,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одной, двумя ногами.</w:t>
      </w:r>
    </w:p>
    <w:p w:rsidR="00A72B99" w:rsidRDefault="0087047C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Легкая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атлетика16</w:t>
      </w:r>
      <w:r w:rsidR="00A72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бег с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частоты шагов.</w:t>
      </w:r>
      <w:r w:rsidR="0087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="008704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r w:rsidR="0087047C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.Равномерный медле</w:t>
      </w:r>
      <w:r w:rsidR="008704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7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бег до 5 мин.Кросс до </w:t>
      </w:r>
      <w:smartTag w:uri="urn:schemas-microsoft-com:office:smarttags" w:element="metricconverter">
        <w:smartTagPr>
          <w:attr w:name="ProductID" w:val="800 м"/>
        </w:smartTagPr>
        <w:r w:rsidR="008704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800 м</w:t>
        </w:r>
      </w:smartTag>
      <w:r w:rsidR="0087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="008704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="0087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(дев.)Равномерный бег до 6 мин.Кросс до </w:t>
      </w:r>
      <w:smartTag w:uri="urn:schemas-microsoft-com:office:smarttags" w:element="metricconverter">
        <w:smartTagPr>
          <w:attr w:name="ProductID" w:val="1 км"/>
        </w:smartTagPr>
        <w:r w:rsidR="008704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r w:rsidR="0087047C">
        <w:rPr>
          <w:rFonts w:ascii="Times New Roman" w:eastAsia="Times New Roman" w:hAnsi="Times New Roman" w:cs="Times New Roman"/>
          <w:sz w:val="24"/>
          <w:szCs w:val="24"/>
          <w:lang w:eastAsia="ru-RU"/>
        </w:rPr>
        <w:t>.Бег с преодолением препятствий.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Броски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мяча снизу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и сидя из-за головы.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на дальность из-за головы.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Прыжки: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A72B99" w:rsidRDefault="00A72B99" w:rsidP="00A72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Подвижные игры 1</w:t>
      </w:r>
      <w:r w:rsidR="00306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«Гимнастика с основами акробатики»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Волна», «Неудобный 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сок», «Конники-спортсмены», «Отгадай, чей голос», «Что изменилось», «Посадка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феля», «Прокати быстрее мяч», эстафеты типа: «Веревочка под ногами», «Эстафеты с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ручами».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«Легкая атлетика»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в мишень», «Вызов номеров», «Ши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– желуди – орехи», «Невод», «Заяц без дома», «Пустое место», «Мяч соседу», «Косм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навты», «Мышеловка».</w:t>
      </w:r>
    </w:p>
    <w:p w:rsidR="00A72B99" w:rsidRDefault="00A72B99" w:rsidP="00A72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материале раздела «Спортивные игры»:</w:t>
      </w:r>
    </w:p>
    <w:p w:rsidR="003069A3" w:rsidRDefault="00A72B99" w:rsidP="0030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Баскетбол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3069A3" w:rsidRPr="003069A3" w:rsidRDefault="003069A3" w:rsidP="00306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9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материале раздела «Лыжные гонки»: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3069A3" w:rsidRDefault="003069A3" w:rsidP="0030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Лыжная подготовка 16 часов</w:t>
      </w:r>
    </w:p>
    <w:p w:rsidR="0087047C" w:rsidRDefault="007735DD" w:rsidP="007735DD">
      <w:pPr>
        <w:pStyle w:val="Style4"/>
        <w:widowControl/>
        <w:spacing w:before="19" w:line="240" w:lineRule="auto"/>
        <w:ind w:firstLine="278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7735DD">
        <w:rPr>
          <w:rStyle w:val="FontStyle15"/>
          <w:rFonts w:ascii="Times New Roman" w:hAnsi="Times New Roman" w:cs="Times New Roman"/>
          <w:b w:val="0"/>
          <w:sz w:val="24"/>
          <w:szCs w:val="24"/>
        </w:rPr>
        <w:t>Организующие команды и приёмы:</w:t>
      </w:r>
      <w:r w:rsidRPr="007735DD">
        <w:rPr>
          <w:rStyle w:val="FontStyle17"/>
          <w:rFonts w:ascii="Times New Roman" w:hAnsi="Times New Roman" w:cs="Times New Roman"/>
          <w:sz w:val="24"/>
          <w:szCs w:val="24"/>
        </w:rPr>
        <w:t xml:space="preserve">построение в одну 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>шеренгу с лыжами в руках, пер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>е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 xml:space="preserve">строение из шеренги в колонну по одному, передвижение с лыжами, держа их на плече или под рукой. </w:t>
      </w:r>
      <w:r w:rsidRPr="007735DD">
        <w:rPr>
          <w:rStyle w:val="FontStyle15"/>
          <w:rFonts w:ascii="Times New Roman" w:hAnsi="Times New Roman" w:cs="Times New Roman"/>
          <w:b w:val="0"/>
          <w:sz w:val="24"/>
          <w:szCs w:val="24"/>
        </w:rPr>
        <w:t>Способы передвижений на лыжах: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 xml:space="preserve">скользящий шаг без палок и с палками. </w:t>
      </w:r>
      <w:r w:rsidRPr="007735DD">
        <w:rPr>
          <w:rStyle w:val="FontStyle16"/>
          <w:rFonts w:ascii="Times New Roman" w:hAnsi="Times New Roman" w:cs="Times New Roman"/>
          <w:i/>
          <w:sz w:val="24"/>
          <w:szCs w:val="24"/>
        </w:rPr>
        <w:lastRenderedPageBreak/>
        <w:t>Повороты:</w:t>
      </w:r>
      <w:r w:rsidRPr="007735DD">
        <w:rPr>
          <w:rStyle w:val="FontStyle15"/>
          <w:rFonts w:ascii="Times New Roman" w:hAnsi="Times New Roman" w:cs="Times New Roman"/>
          <w:b w:val="0"/>
          <w:i w:val="0"/>
          <w:sz w:val="24"/>
          <w:szCs w:val="24"/>
        </w:rPr>
        <w:t>пере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 xml:space="preserve">ступанием на месте вокруг носков лыж. </w:t>
      </w:r>
      <w:r w:rsidRPr="007735DD">
        <w:rPr>
          <w:rStyle w:val="FontStyle17"/>
          <w:rFonts w:ascii="Times New Roman" w:hAnsi="Times New Roman" w:cs="Times New Roman"/>
          <w:i/>
          <w:sz w:val="24"/>
          <w:szCs w:val="24"/>
        </w:rPr>
        <w:t>Спуск</w:t>
      </w:r>
      <w:r w:rsidRPr="007735DD">
        <w:rPr>
          <w:rStyle w:val="FontStyle17"/>
          <w:rFonts w:ascii="Times New Roman" w:hAnsi="Times New Roman" w:cs="Times New Roman"/>
          <w:sz w:val="24"/>
          <w:szCs w:val="24"/>
        </w:rPr>
        <w:t xml:space="preserve"> в основной,  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 xml:space="preserve">низкой стойке. </w:t>
      </w:r>
      <w:r w:rsidRPr="007735DD">
        <w:rPr>
          <w:rStyle w:val="FontStyle15"/>
          <w:rFonts w:ascii="Times New Roman" w:hAnsi="Times New Roman" w:cs="Times New Roman"/>
          <w:b w:val="0"/>
          <w:sz w:val="24"/>
          <w:szCs w:val="24"/>
        </w:rPr>
        <w:t>Подъём: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 xml:space="preserve">ступающим и </w:t>
      </w:r>
      <w:r w:rsidRPr="007735DD">
        <w:rPr>
          <w:rStyle w:val="FontStyle17"/>
          <w:rFonts w:ascii="Times New Roman" w:hAnsi="Times New Roman" w:cs="Times New Roman"/>
          <w:sz w:val="24"/>
          <w:szCs w:val="24"/>
        </w:rPr>
        <w:t xml:space="preserve">скользящим шагом, 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 xml:space="preserve">«лесенкой». </w:t>
      </w:r>
      <w:r w:rsidRPr="007735DD">
        <w:rPr>
          <w:rStyle w:val="FontStyle15"/>
          <w:rFonts w:ascii="Times New Roman" w:hAnsi="Times New Roman" w:cs="Times New Roman"/>
          <w:b w:val="0"/>
          <w:sz w:val="24"/>
          <w:szCs w:val="24"/>
        </w:rPr>
        <w:t>Торможение</w:t>
      </w:r>
      <w:r w:rsidR="00551A43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35DD">
        <w:rPr>
          <w:rStyle w:val="FontStyle16"/>
          <w:rFonts w:ascii="Times New Roman" w:hAnsi="Times New Roman" w:cs="Times New Roman"/>
          <w:sz w:val="24"/>
          <w:szCs w:val="24"/>
        </w:rPr>
        <w:t>падением.</w:t>
      </w:r>
    </w:p>
    <w:p w:rsidR="007735DD" w:rsidRPr="007735DD" w:rsidRDefault="007735DD" w:rsidP="007735DD">
      <w:pPr>
        <w:pStyle w:val="Style4"/>
        <w:widowControl/>
        <w:spacing w:before="19" w:line="240" w:lineRule="auto"/>
        <w:ind w:firstLine="278"/>
        <w:jc w:val="both"/>
        <w:rPr>
          <w:rFonts w:ascii="Times New Roman" w:hAnsi="Times New Roman"/>
        </w:rPr>
      </w:pPr>
    </w:p>
    <w:p w:rsidR="00A72B99" w:rsidRPr="00551A43" w:rsidRDefault="00A72B99" w:rsidP="00551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Общеразвивающие физические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основных физических качеств.</w:t>
      </w:r>
    </w:p>
    <w:p w:rsidR="00A72B99" w:rsidRPr="0087047C" w:rsidRDefault="00A72B99" w:rsidP="0087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предмета «Физическая культура»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 результаты: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доброжелательности, взаимопомощи и сопереживания;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(нестандартных) ситуациях и условиях;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A72B99" w:rsidRPr="00551A43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A72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A72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результаты: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знаний и имеющегося опыта;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обнаружение ошибок при выполнении учебных заданий, отбор способов их исправл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общение и взаимодействие со сверстниками на принципах взаимоуважения и взаимоп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мощи, дружбы и толерантности;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физ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культурой;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хранности инвентаря и оборудования, организации места занятий;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видение красоты движений, выделение и обоснование эстетических признаков в движ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и передвижениях человека;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жанность, рассудительность;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технически правильное выполнение двигательной</w:t>
      </w:r>
      <w:proofErr w:type="gramStart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результаты: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планирование занятий физическими упражнениями 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организация отдыха и досуга с использование средств физической культуры;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посильной помощи и моральной поддержкам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сверстникам при выполнении учебных заданий, </w:t>
      </w:r>
      <w:proofErr w:type="spellStart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доброжелтельное</w:t>
      </w:r>
      <w:proofErr w:type="spellEnd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уважительное отн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при объяснении ошибки способов их устранения;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проведение со сверстниками подвижных  и элементов соревнований, ос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их объективного судейства;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организация и проведение занятий физической культурой с разной целевой направле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ностью, подбор для них физических упражнений и выполнение их с заданной дозировкой нагрузки;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физической нагрузки по показателю ча</w:t>
      </w:r>
      <w:proofErr w:type="gramStart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пульса, регулирование её напряжённости во время занятий по развитию физических качеств;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учениками, выделение отличительных признаков и элементов;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выполнение акробатических и гимнастических комбинаций на высоком </w:t>
      </w:r>
      <w:proofErr w:type="gramStart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техничном уровне</w:t>
      </w:r>
      <w:proofErr w:type="gramEnd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характеристика признаков техничного исполнения;</w:t>
      </w:r>
    </w:p>
    <w:p w:rsidR="00A72B99" w:rsidRPr="00A72B99" w:rsidRDefault="00A72B99" w:rsidP="00A7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выполнение технических действий из базовых видов спорта, применение их в </w:t>
      </w:r>
      <w:proofErr w:type="gramStart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соревновательной деятельной гости;</w:t>
      </w:r>
    </w:p>
    <w:p w:rsidR="00124697" w:rsidRPr="00551A43" w:rsidRDefault="00A72B99" w:rsidP="00551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B9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F01F44" w:rsidRPr="00551A43" w:rsidRDefault="00551A43" w:rsidP="00F01F44">
      <w:pPr>
        <w:pStyle w:val="a6"/>
        <w:widowControl w:val="0"/>
        <w:spacing w:after="0" w:line="0" w:lineRule="atLeast"/>
        <w:jc w:val="center"/>
        <w:rPr>
          <w:b/>
          <w:i/>
          <w:caps/>
        </w:rPr>
      </w:pPr>
      <w:r w:rsidRPr="00551A43">
        <w:rPr>
          <w:b/>
          <w:i/>
        </w:rPr>
        <w:t>Критерии</w:t>
      </w:r>
      <w:r>
        <w:rPr>
          <w:b/>
          <w:i/>
        </w:rPr>
        <w:t xml:space="preserve"> </w:t>
      </w:r>
      <w:r w:rsidRPr="00551A43">
        <w:rPr>
          <w:b/>
          <w:i/>
        </w:rPr>
        <w:t xml:space="preserve"> оценивания учащихся по физической культуре.</w:t>
      </w:r>
    </w:p>
    <w:p w:rsidR="00F01F44" w:rsidRPr="00F01F44" w:rsidRDefault="00F01F44" w:rsidP="00F01F44">
      <w:pPr>
        <w:spacing w:after="0" w:line="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>Критерии оценивания по физической культуре являются качественными и количес</w:t>
      </w:r>
      <w:r w:rsidRPr="00F01F44">
        <w:rPr>
          <w:rFonts w:ascii="Times New Roman" w:hAnsi="Times New Roman" w:cs="Times New Roman"/>
          <w:sz w:val="24"/>
          <w:szCs w:val="24"/>
        </w:rPr>
        <w:t>т</w:t>
      </w:r>
      <w:r w:rsidRPr="00F01F44">
        <w:rPr>
          <w:rFonts w:ascii="Times New Roman" w:hAnsi="Times New Roman" w:cs="Times New Roman"/>
          <w:sz w:val="24"/>
          <w:szCs w:val="24"/>
        </w:rPr>
        <w:t>венными.</w:t>
      </w:r>
    </w:p>
    <w:p w:rsidR="00F01F44" w:rsidRPr="00F01F44" w:rsidRDefault="00F01F44" w:rsidP="00F01F44">
      <w:pPr>
        <w:spacing w:after="0" w:line="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 xml:space="preserve">Качественные критерии успеваемости характеризуют степень овладения программным материалом: знаниями, двигательными умениями и навыками, способами </w:t>
      </w:r>
      <w:proofErr w:type="spellStart"/>
      <w:r w:rsidRPr="00F01F44">
        <w:rPr>
          <w:rFonts w:ascii="Times New Roman" w:hAnsi="Times New Roman" w:cs="Times New Roman"/>
          <w:sz w:val="24"/>
          <w:szCs w:val="24"/>
        </w:rPr>
        <w:t>физкультурно-оздоровительььной</w:t>
      </w:r>
      <w:proofErr w:type="spellEnd"/>
      <w:r w:rsidRPr="00F01F44">
        <w:rPr>
          <w:rFonts w:ascii="Times New Roman" w:hAnsi="Times New Roman" w:cs="Times New Roman"/>
          <w:sz w:val="24"/>
          <w:szCs w:val="24"/>
        </w:rPr>
        <w:t xml:space="preserve"> деятельности, включенными в обязательный минимум содержания о</w:t>
      </w:r>
      <w:r w:rsidRPr="00F01F44">
        <w:rPr>
          <w:rFonts w:ascii="Times New Roman" w:hAnsi="Times New Roman" w:cs="Times New Roman"/>
          <w:sz w:val="24"/>
          <w:szCs w:val="24"/>
        </w:rPr>
        <w:t>б</w:t>
      </w:r>
      <w:r w:rsidRPr="00F01F44">
        <w:rPr>
          <w:rFonts w:ascii="Times New Roman" w:hAnsi="Times New Roman" w:cs="Times New Roman"/>
          <w:sz w:val="24"/>
          <w:szCs w:val="24"/>
        </w:rPr>
        <w:t>разования и в школьный образовательный стандарт.</w:t>
      </w:r>
    </w:p>
    <w:p w:rsidR="00F01F44" w:rsidRPr="00F01F44" w:rsidRDefault="00F01F44" w:rsidP="00F01F44">
      <w:pPr>
        <w:spacing w:after="0" w:line="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>Количественные критерии успеваемости определяют сдвиги в физической подгото</w:t>
      </w:r>
      <w:r w:rsidRPr="00F01F44">
        <w:rPr>
          <w:rFonts w:ascii="Times New Roman" w:hAnsi="Times New Roman" w:cs="Times New Roman"/>
          <w:sz w:val="24"/>
          <w:szCs w:val="24"/>
        </w:rPr>
        <w:t>в</w:t>
      </w:r>
      <w:r w:rsidRPr="00F01F44">
        <w:rPr>
          <w:rFonts w:ascii="Times New Roman" w:hAnsi="Times New Roman" w:cs="Times New Roman"/>
          <w:sz w:val="24"/>
          <w:szCs w:val="24"/>
        </w:rPr>
        <w:t>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</w:t>
      </w:r>
      <w:r w:rsidRPr="00F01F44">
        <w:rPr>
          <w:rFonts w:ascii="Times New Roman" w:hAnsi="Times New Roman" w:cs="Times New Roman"/>
          <w:sz w:val="24"/>
          <w:szCs w:val="24"/>
        </w:rPr>
        <w:t>т</w:t>
      </w:r>
      <w:r w:rsidRPr="00F01F44">
        <w:rPr>
          <w:rFonts w:ascii="Times New Roman" w:hAnsi="Times New Roman" w:cs="Times New Roman"/>
          <w:sz w:val="24"/>
          <w:szCs w:val="24"/>
        </w:rPr>
        <w:t xml:space="preserve">ражает направленность и уровни </w:t>
      </w:r>
      <w:proofErr w:type="spellStart"/>
      <w:r w:rsidRPr="00F01F44">
        <w:rPr>
          <w:rFonts w:ascii="Times New Roman" w:hAnsi="Times New Roman" w:cs="Times New Roman"/>
          <w:sz w:val="24"/>
          <w:szCs w:val="24"/>
        </w:rPr>
        <w:t>реализируемых</w:t>
      </w:r>
      <w:proofErr w:type="spellEnd"/>
      <w:r w:rsidRPr="00F01F44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F01F44" w:rsidRPr="00F01F44" w:rsidRDefault="00F01F44" w:rsidP="00F01F44">
      <w:pPr>
        <w:spacing w:after="0" w:line="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>Итоговая отметка выставляется учащимся за овладение темы, раздела, за четверть,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</w:t>
      </w:r>
      <w:r w:rsidRPr="00F01F44">
        <w:rPr>
          <w:rFonts w:ascii="Times New Roman" w:hAnsi="Times New Roman" w:cs="Times New Roman"/>
          <w:sz w:val="24"/>
          <w:szCs w:val="24"/>
        </w:rPr>
        <w:t>з</w:t>
      </w:r>
      <w:r w:rsidRPr="00F01F44">
        <w:rPr>
          <w:rFonts w:ascii="Times New Roman" w:hAnsi="Times New Roman" w:cs="Times New Roman"/>
          <w:sz w:val="24"/>
          <w:szCs w:val="24"/>
        </w:rPr>
        <w:t>культурно-оздоровительную деятельность.</w:t>
      </w:r>
    </w:p>
    <w:p w:rsidR="00F01F44" w:rsidRPr="00F01F44" w:rsidRDefault="00F01F44" w:rsidP="00F01F44">
      <w:pPr>
        <w:spacing w:after="0" w:line="0" w:lineRule="atLeast"/>
        <w:ind w:firstLine="283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>Критерии оценивания успеваемости по базовым составляющим физической подготовки учащихся:</w:t>
      </w:r>
    </w:p>
    <w:p w:rsidR="00F01F44" w:rsidRPr="00551A43" w:rsidRDefault="00551A43" w:rsidP="00470844">
      <w:pPr>
        <w:numPr>
          <w:ilvl w:val="1"/>
          <w:numId w:val="14"/>
        </w:num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551A43">
        <w:rPr>
          <w:rFonts w:ascii="Times New Roman" w:hAnsi="Times New Roman" w:cs="Times New Roman"/>
          <w:b/>
          <w:i/>
          <w:sz w:val="24"/>
          <w:szCs w:val="24"/>
        </w:rPr>
        <w:t>нания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1F44" w:rsidRPr="00F01F44" w:rsidRDefault="00F01F44" w:rsidP="00F01F44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</w:t>
      </w:r>
      <w:r w:rsidRPr="00F01F44">
        <w:rPr>
          <w:rFonts w:ascii="Times New Roman" w:hAnsi="Times New Roman" w:cs="Times New Roman"/>
          <w:sz w:val="24"/>
          <w:szCs w:val="24"/>
        </w:rPr>
        <w:t>и</w:t>
      </w:r>
      <w:r w:rsidRPr="00F01F44">
        <w:rPr>
          <w:rFonts w:ascii="Times New Roman" w:hAnsi="Times New Roman" w:cs="Times New Roman"/>
          <w:sz w:val="24"/>
          <w:szCs w:val="24"/>
        </w:rPr>
        <w:t>тельно к конкретным случаям и занятиям физическими упражнениями.</w:t>
      </w:r>
    </w:p>
    <w:p w:rsidR="00F01F44" w:rsidRPr="00F01F44" w:rsidRDefault="00F01F44" w:rsidP="00F01F4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>С целью проверки знаний используются следующие методы: опрос, проверочные беседы, тестирование.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2</w:t>
            </w:r>
          </w:p>
        </w:tc>
      </w:tr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За ответ, в котором уч-ся демонстрирует глубокое понимание сущности матери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ла; логично его 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лагает, используя в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За тот же ответ, если в нем содержатся небольшие неточн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сти и незначител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ные ошибки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За ответ, в котором отсутствует логич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ская последовател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ность, имеются пр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белы в знании мат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риала, нет должной аргументации и умения использовать знания на практике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За непонимание и незнание материала программы</w:t>
            </w:r>
          </w:p>
        </w:tc>
      </w:tr>
    </w:tbl>
    <w:p w:rsidR="00F01F44" w:rsidRPr="00F01F44" w:rsidRDefault="00F01F44" w:rsidP="00F01F4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01F44" w:rsidRPr="00470844" w:rsidRDefault="00F01F44" w:rsidP="00F01F4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70844">
        <w:rPr>
          <w:rFonts w:ascii="Times New Roman" w:hAnsi="Times New Roman" w:cs="Times New Roman"/>
          <w:b/>
          <w:sz w:val="24"/>
          <w:szCs w:val="24"/>
        </w:rPr>
        <w:t xml:space="preserve">          2. </w:t>
      </w:r>
      <w:r w:rsidR="00551A4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551A43" w:rsidRPr="00551A43">
        <w:rPr>
          <w:rFonts w:ascii="Times New Roman" w:hAnsi="Times New Roman" w:cs="Times New Roman"/>
          <w:b/>
          <w:i/>
          <w:sz w:val="24"/>
          <w:szCs w:val="24"/>
        </w:rPr>
        <w:t>ехника</w:t>
      </w:r>
      <w:r w:rsidR="00551A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1A43" w:rsidRPr="00551A43">
        <w:rPr>
          <w:rFonts w:ascii="Times New Roman" w:hAnsi="Times New Roman" w:cs="Times New Roman"/>
          <w:b/>
          <w:i/>
          <w:sz w:val="24"/>
          <w:szCs w:val="24"/>
        </w:rPr>
        <w:t xml:space="preserve"> владения двигательными умениями и навыками</w:t>
      </w:r>
    </w:p>
    <w:p w:rsidR="00F01F44" w:rsidRPr="00F01F44" w:rsidRDefault="00F01F44" w:rsidP="00F01F44">
      <w:pPr>
        <w:spacing w:after="0" w:line="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>Для оценивания техники владения двигательными умениями  и навыками испол</w:t>
      </w:r>
      <w:r w:rsidRPr="00F01F44">
        <w:rPr>
          <w:rFonts w:ascii="Times New Roman" w:hAnsi="Times New Roman" w:cs="Times New Roman"/>
          <w:sz w:val="24"/>
          <w:szCs w:val="24"/>
        </w:rPr>
        <w:t>ь</w:t>
      </w:r>
      <w:r w:rsidRPr="00F01F44">
        <w:rPr>
          <w:rFonts w:ascii="Times New Roman" w:hAnsi="Times New Roman" w:cs="Times New Roman"/>
          <w:sz w:val="24"/>
          <w:szCs w:val="24"/>
        </w:rPr>
        <w:t>зуются следующие методы: наблюдение, вызов из строя для показа, выполнение упражн</w:t>
      </w:r>
      <w:r w:rsidRPr="00F01F44">
        <w:rPr>
          <w:rFonts w:ascii="Times New Roman" w:hAnsi="Times New Roman" w:cs="Times New Roman"/>
          <w:sz w:val="24"/>
          <w:szCs w:val="24"/>
        </w:rPr>
        <w:t>е</w:t>
      </w:r>
      <w:r w:rsidRPr="00F01F44">
        <w:rPr>
          <w:rFonts w:ascii="Times New Roman" w:hAnsi="Times New Roman" w:cs="Times New Roman"/>
          <w:sz w:val="24"/>
          <w:szCs w:val="24"/>
        </w:rPr>
        <w:t>ний и комбинированный метод.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2</w:t>
            </w:r>
          </w:p>
        </w:tc>
      </w:tr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Движение или 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дельные его элеме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ты выполнены пр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вильно, с соблюд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нием всех требов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ний, без ошибок, легко, свободно, четко, уверенно, слитно, с отличной осанкой, в надлеж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щем ритме; ученик понимает сущность движения, его 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значение, может р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зобраться в движ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нии, объяснить, как оно выполняется, и продемонстрировать в нестандартных у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ловиях; может опр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делить и исправить ошибки, допуще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ные другим учен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ком;</w:t>
            </w:r>
            <w:proofErr w:type="gramEnd"/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 уверенно 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полняет учебный норматив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При выполнении ученик действует так же, как и в пр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дыдущем случае, но допустил не более двух незначител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ных ошибок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Двигательное дейс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вие в основном 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полнено правильно, но допущена одна грубая или нескол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ко мелких ошибок, приведших к ск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ванности движений, неуверенности. Уч-ся не может выпо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нить движение в 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стандартных и сложных в сравн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нии с уроком усл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Движение или 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дельные </w:t>
            </w:r>
            <w:proofErr w:type="spellStart"/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еро</w:t>
            </w:r>
            <w:proofErr w:type="spellEnd"/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ты выполнены 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правильно, допущ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но более двух знач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тельных или одна грубая ошибка</w:t>
            </w:r>
          </w:p>
        </w:tc>
      </w:tr>
      <w:tr w:rsidR="004708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44" w:rsidRPr="00F01F44" w:rsidRDefault="004708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44" w:rsidRPr="00F01F44" w:rsidRDefault="004708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44" w:rsidRPr="00F01F44" w:rsidRDefault="004708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844" w:rsidRPr="00F01F44" w:rsidRDefault="004708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F44" w:rsidRPr="00551A43" w:rsidRDefault="00551A43" w:rsidP="00470844">
      <w:pPr>
        <w:numPr>
          <w:ilvl w:val="0"/>
          <w:numId w:val="16"/>
        </w:num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551A43">
        <w:rPr>
          <w:rFonts w:ascii="Times New Roman" w:hAnsi="Times New Roman" w:cs="Times New Roman"/>
          <w:b/>
          <w:i/>
          <w:sz w:val="24"/>
          <w:szCs w:val="24"/>
        </w:rPr>
        <w:t>ладение способами и умение осущес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51A43">
        <w:rPr>
          <w:rFonts w:ascii="Times New Roman" w:hAnsi="Times New Roman" w:cs="Times New Roman"/>
          <w:b/>
          <w:i/>
          <w:sz w:val="24"/>
          <w:szCs w:val="24"/>
        </w:rPr>
        <w:t>влять физкультурно-оздоровительную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2</w:t>
            </w:r>
          </w:p>
        </w:tc>
      </w:tr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Уч-ся умеет:</w:t>
            </w:r>
          </w:p>
          <w:p w:rsidR="00F01F44" w:rsidRPr="00F01F44" w:rsidRDefault="00F01F44" w:rsidP="00F01F4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- самостоятельно 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ганизовать место занятий;</w:t>
            </w:r>
          </w:p>
          <w:p w:rsidR="00F01F44" w:rsidRPr="00F01F44" w:rsidRDefault="00F01F44" w:rsidP="00F01F4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- подбирать средства и инвентарь и пр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менять их в ко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кретных условиях;</w:t>
            </w:r>
          </w:p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- контролировать ход выполнения де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тельности и оцен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вать итоги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Учащийся:</w:t>
            </w:r>
          </w:p>
          <w:p w:rsidR="00F01F44" w:rsidRPr="00F01F44" w:rsidRDefault="00F01F44" w:rsidP="00F01F4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- организует место занятий в основном самостоятельно, лишь с незначител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ной помощью;</w:t>
            </w:r>
          </w:p>
          <w:p w:rsidR="00F01F44" w:rsidRPr="00F01F44" w:rsidRDefault="00F01F44" w:rsidP="00F01F4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-допускает незнач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тельные ошибки в подборе средств;</w:t>
            </w:r>
          </w:p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- контролирует ход выполнения де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тельности и оцен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вает итоги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Более половины 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дов самостоятельной деятельности 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полнены с помощью учителя или не 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полняется один из пунктов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Учащийся не может выполнить сам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стоятельно ни один из пунктов</w:t>
            </w:r>
          </w:p>
        </w:tc>
      </w:tr>
    </w:tbl>
    <w:p w:rsidR="00F01F44" w:rsidRPr="00551A43" w:rsidRDefault="00551A43" w:rsidP="00470844">
      <w:pPr>
        <w:numPr>
          <w:ilvl w:val="0"/>
          <w:numId w:val="16"/>
        </w:numPr>
        <w:tabs>
          <w:tab w:val="left" w:pos="1710"/>
          <w:tab w:val="left" w:pos="2085"/>
        </w:tabs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551A43">
        <w:rPr>
          <w:rFonts w:ascii="Times New Roman" w:hAnsi="Times New Roman" w:cs="Times New Roman"/>
          <w:b/>
          <w:i/>
          <w:sz w:val="24"/>
          <w:szCs w:val="24"/>
        </w:rPr>
        <w:t>ровень физической подготовленности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551A43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2</w:t>
            </w:r>
          </w:p>
        </w:tc>
      </w:tr>
      <w:tr w:rsidR="00F01F44" w:rsidRPr="00F01F44" w:rsidTr="00F01F4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Исходный показ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тель соответствует 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высокому уровню подготовленности, предусмотренному обязательным м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нимумом подгото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ки и программой физического восп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тания, которая отв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чает требованиям государственного стандарта и обяз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минимума содержания </w:t>
            </w:r>
            <w:proofErr w:type="gramStart"/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proofErr w:type="gramEnd"/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культуре, и высок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му приросту ученика в показателях физ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ческой подготовле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ности за определе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ный период времени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Исходный показ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тель соответствует 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среднему уровню подготовленности и достаточному темпу прироста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Исходный показ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тель соответствует 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низкому уровню подготовленности и незначительному приросту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44" w:rsidRPr="00F01F44" w:rsidRDefault="00F01F44" w:rsidP="00F01F44">
            <w:pPr>
              <w:tabs>
                <w:tab w:val="left" w:pos="1710"/>
                <w:tab w:val="left" w:pos="208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Учащийся не в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полняет государс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венный стандарт, нет темпа роста п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казателей физич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ской подготовленн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F44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</w:tr>
    </w:tbl>
    <w:p w:rsidR="00470844" w:rsidRDefault="00470844" w:rsidP="00F01F44">
      <w:pPr>
        <w:tabs>
          <w:tab w:val="left" w:pos="1710"/>
          <w:tab w:val="left" w:pos="20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01F44" w:rsidRPr="00F01F44" w:rsidRDefault="00F01F44" w:rsidP="00F01F44">
      <w:pPr>
        <w:tabs>
          <w:tab w:val="left" w:pos="1710"/>
          <w:tab w:val="left" w:pos="20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01F44">
        <w:rPr>
          <w:rFonts w:ascii="Times New Roman" w:hAnsi="Times New Roman" w:cs="Times New Roman"/>
          <w:sz w:val="24"/>
          <w:szCs w:val="24"/>
        </w:rPr>
        <w:t>(</w:t>
      </w:r>
      <w:r w:rsidRPr="00551A43">
        <w:rPr>
          <w:rFonts w:ascii="Times New Roman" w:hAnsi="Times New Roman" w:cs="Times New Roman"/>
          <w:i/>
          <w:sz w:val="24"/>
          <w:szCs w:val="24"/>
        </w:rPr>
        <w:t>При оценке физической подготовленности приоритетным показателем является темп прироста результатов.</w:t>
      </w:r>
      <w:proofErr w:type="gramEnd"/>
      <w:r w:rsidRPr="00551A43">
        <w:rPr>
          <w:rFonts w:ascii="Times New Roman" w:hAnsi="Times New Roman" w:cs="Times New Roman"/>
          <w:i/>
          <w:sz w:val="24"/>
          <w:szCs w:val="24"/>
        </w:rPr>
        <w:t xml:space="preserve"> Задание учителя по улучшению физической подготовленности должны представлять определенную трудность для каждого учащегося, но быть реал</w:t>
      </w:r>
      <w:r w:rsidRPr="00551A43">
        <w:rPr>
          <w:rFonts w:ascii="Times New Roman" w:hAnsi="Times New Roman" w:cs="Times New Roman"/>
          <w:i/>
          <w:sz w:val="24"/>
          <w:szCs w:val="24"/>
        </w:rPr>
        <w:t>ь</w:t>
      </w:r>
      <w:r w:rsidRPr="00551A43">
        <w:rPr>
          <w:rFonts w:ascii="Times New Roman" w:hAnsi="Times New Roman" w:cs="Times New Roman"/>
          <w:i/>
          <w:sz w:val="24"/>
          <w:szCs w:val="24"/>
        </w:rPr>
        <w:t xml:space="preserve">но выполнимыми. </w:t>
      </w:r>
      <w:proofErr w:type="gramStart"/>
      <w:r w:rsidRPr="00551A43">
        <w:rPr>
          <w:rFonts w:ascii="Times New Roman" w:hAnsi="Times New Roman" w:cs="Times New Roman"/>
          <w:i/>
          <w:sz w:val="24"/>
          <w:szCs w:val="24"/>
        </w:rPr>
        <w:t>Достижение этих сдвигов при условии систематических занятий дает основание учителю для выставления высокой оценки.)</w:t>
      </w:r>
      <w:proofErr w:type="gramEnd"/>
    </w:p>
    <w:p w:rsidR="00F01F44" w:rsidRDefault="00F01F44" w:rsidP="00F01F44">
      <w:pPr>
        <w:tabs>
          <w:tab w:val="left" w:pos="1710"/>
          <w:tab w:val="left" w:pos="20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01F44">
        <w:rPr>
          <w:rFonts w:ascii="Times New Roman" w:hAnsi="Times New Roman" w:cs="Times New Roman"/>
          <w:sz w:val="24"/>
          <w:szCs w:val="24"/>
        </w:rPr>
        <w:t xml:space="preserve">        Оценка успеваемости за учебный год производится </w:t>
      </w:r>
      <w:proofErr w:type="gramStart"/>
      <w:r w:rsidRPr="00F01F44">
        <w:rPr>
          <w:rFonts w:ascii="Times New Roman" w:hAnsi="Times New Roman" w:cs="Times New Roman"/>
          <w:sz w:val="24"/>
          <w:szCs w:val="24"/>
        </w:rPr>
        <w:t>на основании оценок за учебные четверти с учетом общих оценок за учебные четверти с учетом</w:t>
      </w:r>
      <w:proofErr w:type="gramEnd"/>
      <w:r w:rsidRPr="00F01F44">
        <w:rPr>
          <w:rFonts w:ascii="Times New Roman" w:hAnsi="Times New Roman" w:cs="Times New Roman"/>
          <w:sz w:val="24"/>
          <w:szCs w:val="24"/>
        </w:rPr>
        <w:t xml:space="preserve"> общих оценок по отдел</w:t>
      </w:r>
      <w:r w:rsidRPr="00F01F44">
        <w:rPr>
          <w:rFonts w:ascii="Times New Roman" w:hAnsi="Times New Roman" w:cs="Times New Roman"/>
          <w:sz w:val="24"/>
          <w:szCs w:val="24"/>
        </w:rPr>
        <w:t>ь</w:t>
      </w:r>
      <w:r w:rsidRPr="00F01F44">
        <w:rPr>
          <w:rFonts w:ascii="Times New Roman" w:hAnsi="Times New Roman" w:cs="Times New Roman"/>
          <w:sz w:val="24"/>
          <w:szCs w:val="24"/>
        </w:rPr>
        <w:t>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</w:t>
      </w:r>
      <w:r w:rsidRPr="00F01F44">
        <w:rPr>
          <w:rFonts w:ascii="Times New Roman" w:hAnsi="Times New Roman" w:cs="Times New Roman"/>
          <w:sz w:val="24"/>
          <w:szCs w:val="24"/>
        </w:rPr>
        <w:t>я</w:t>
      </w:r>
      <w:r w:rsidRPr="00F01F44">
        <w:rPr>
          <w:rFonts w:ascii="Times New Roman" w:hAnsi="Times New Roman" w:cs="Times New Roman"/>
          <w:sz w:val="24"/>
          <w:szCs w:val="24"/>
        </w:rPr>
        <w:t>тельность.</w:t>
      </w:r>
    </w:p>
    <w:p w:rsidR="00124697" w:rsidRDefault="007735DD" w:rsidP="00551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1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2 – 4 классах оценка за технику ставится лишь при выполнении упражн</w:t>
      </w:r>
      <w:r w:rsidRPr="00551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551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ний в равновесии, лазанье, с элементами акробатики, при построениях, перестроен</w:t>
      </w:r>
      <w:r w:rsidRPr="00551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551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ях, ходьбе. </w:t>
      </w:r>
      <w:proofErr w:type="gramStart"/>
      <w:r w:rsidRPr="00551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остальных видах (бег, прыжки, метание, броски, ходьба) необходимо учитывать результат: сек</w:t>
      </w:r>
      <w:r w:rsidR="00470844" w:rsidRPr="00551A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унды, количество, длину, высоту (приложение 1)</w:t>
      </w:r>
      <w:proofErr w:type="gramEnd"/>
    </w:p>
    <w:p w:rsidR="00551A43" w:rsidRDefault="00551A43" w:rsidP="00F01F44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A43" w:rsidRDefault="00551A43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Учебно-методическое обеспечение</w:t>
      </w:r>
    </w:p>
    <w:p w:rsidR="00551A43" w:rsidRDefault="00551A43" w:rsidP="00551A43">
      <w:pPr>
        <w:shd w:val="clear" w:color="auto" w:fill="FFFFFF"/>
        <w:spacing w:after="0" w:line="0" w:lineRule="atLeast"/>
        <w:rPr>
          <w:rFonts w:ascii="Times New Roman" w:hAnsi="Times New Roman"/>
          <w:bCs/>
          <w:spacing w:val="-7"/>
          <w:sz w:val="24"/>
          <w:szCs w:val="24"/>
        </w:rPr>
      </w:pPr>
    </w:p>
    <w:p w:rsidR="00551A43" w:rsidRDefault="00551A43" w:rsidP="00551A43">
      <w:pPr>
        <w:spacing w:after="0" w:line="0" w:lineRule="atLeast"/>
        <w:jc w:val="center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Программы.</w:t>
      </w:r>
    </w:p>
    <w:tbl>
      <w:tblPr>
        <w:tblpPr w:leftFromText="180" w:rightFromText="180" w:bottomFromText="200" w:vertAnchor="text" w:horzAnchor="margin" w:tblpXSpec="center" w:tblpY="16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985"/>
        <w:gridCol w:w="1275"/>
      </w:tblGrid>
      <w:tr w:rsidR="00551A43" w:rsidTr="00551A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 издания</w:t>
            </w:r>
          </w:p>
        </w:tc>
      </w:tr>
      <w:tr w:rsidR="00551A43" w:rsidTr="00551A4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Школа России. Концепция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для начальных классов в 2-хчастях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М.А.Бантова</w:t>
            </w:r>
            <w:proofErr w:type="spellEnd"/>
          </w:p>
          <w:p w:rsidR="00551A43" w:rsidRDefault="00551A43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Г.В.Бельтюкова</w:t>
            </w:r>
            <w:proofErr w:type="spellEnd"/>
          </w:p>
          <w:p w:rsidR="00551A43" w:rsidRDefault="00551A43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С.В.Степанова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С.И.Волкова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 г.</w:t>
            </w:r>
          </w:p>
        </w:tc>
      </w:tr>
      <w:tr w:rsidR="00551A43" w:rsidTr="00551A43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Стандарты второго поколения.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мерные программы начального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образования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Н.Д.Никандров</w:t>
            </w:r>
          </w:p>
          <w:p w:rsidR="00551A43" w:rsidRDefault="00551A43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М.В.Рыжаков.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А.М.Кондаков.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 г.</w:t>
            </w:r>
          </w:p>
        </w:tc>
      </w:tr>
      <w:tr w:rsidR="00551A43" w:rsidTr="00551A43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А.П. Матвеев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 г.</w:t>
            </w:r>
          </w:p>
        </w:tc>
      </w:tr>
      <w:tr w:rsidR="00551A43" w:rsidTr="00551A43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программа.  ФГОС.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ская культура 1-4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2011г.</w:t>
            </w:r>
          </w:p>
        </w:tc>
      </w:tr>
    </w:tbl>
    <w:p w:rsidR="00551A43" w:rsidRDefault="00551A43" w:rsidP="00551A43">
      <w:pPr>
        <w:spacing w:after="0" w:line="0" w:lineRule="atLeast"/>
        <w:jc w:val="center"/>
        <w:rPr>
          <w:rFonts w:ascii="Times New Roman" w:eastAsia="Times New Roman" w:hAnsi="Times New Roman"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Журналы </w:t>
      </w:r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6"/>
        <w:gridCol w:w="1843"/>
        <w:gridCol w:w="1276"/>
      </w:tblGrid>
      <w:tr w:rsidR="00551A43" w:rsidTr="00551A4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 издания</w:t>
            </w:r>
          </w:p>
        </w:tc>
      </w:tr>
      <w:tr w:rsidR="00551A43" w:rsidTr="00551A4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</w:t>
            </w:r>
            <w:r w:rsidR="005D3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для учителя! №1-12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«Изд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тельская гру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 «ОСН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2012г</w:t>
            </w:r>
          </w:p>
        </w:tc>
      </w:tr>
      <w:tr w:rsidR="00551A43" w:rsidTr="00551A43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Медиатека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51A43" w:rsidTr="00551A4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 в шк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 №7,8,9</w:t>
            </w:r>
            <w:r w:rsidR="005D346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Изд. дом 1 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</w:tr>
    </w:tbl>
    <w:p w:rsidR="00551A43" w:rsidRDefault="00551A43" w:rsidP="00551A43">
      <w:pPr>
        <w:shd w:val="clear" w:color="auto" w:fill="FFFFFF"/>
        <w:spacing w:after="0" w:line="0" w:lineRule="atLeast"/>
        <w:ind w:right="25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Информационное  обеспечение</w:t>
      </w:r>
    </w:p>
    <w:tbl>
      <w:tblPr>
        <w:tblpPr w:leftFromText="180" w:rightFromText="180" w:bottomFromText="200" w:vertAnchor="text" w:horzAnchor="margin" w:tblpXSpec="center" w:tblpY="8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3187"/>
        <w:gridCol w:w="1777"/>
        <w:gridCol w:w="1986"/>
        <w:gridCol w:w="1277"/>
      </w:tblGrid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 издания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Физкультура. Система 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подготовки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Видякин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Волгоград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 г.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подготовка детей школьного возраста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В.Я. Дронов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«НЦ ЭНАС»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 г.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Дружить со спортом 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рой. Поддержка работосп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игры,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нировки.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П. Попова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Волгоград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2008г.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подготовки выпускников  основной школы по физической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 г.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Физкультминутки. 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Выпуск 1-3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С.А.Лёвина, С.И.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Тукачёва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Волгоград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 г.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активность и гигиена физического восп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тания детей (методическое пособие)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Е.А.Ткачук, О.В.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Галазий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Иркутск: 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2011г.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сделать урок физич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культуры неповтор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мым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Е.боровская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2008г.</w:t>
            </w:r>
          </w:p>
        </w:tc>
      </w:tr>
      <w:tr w:rsidR="00551A43" w:rsidTr="00551A43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культура.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трольно-измерительные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териалы 1-4 классы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Верхлин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М.: ВАКО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2012г.</w:t>
            </w:r>
          </w:p>
        </w:tc>
      </w:tr>
      <w:tr w:rsidR="00551A43" w:rsidTr="00551A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1-4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</w:tr>
    </w:tbl>
    <w:p w:rsidR="00551A43" w:rsidRDefault="00551A43" w:rsidP="00551A43">
      <w:pPr>
        <w:spacing w:after="0" w:line="0" w:lineRule="atLeast"/>
        <w:jc w:val="center"/>
        <w:rPr>
          <w:rFonts w:ascii="Times New Roman" w:eastAsia="Times New Roman" w:hAnsi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  помощь учителю (поурочные разработки)</w:t>
      </w:r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1844"/>
        <w:gridCol w:w="1985"/>
        <w:gridCol w:w="1276"/>
      </w:tblGrid>
      <w:tr w:rsidR="00551A43" w:rsidTr="00551A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 издания</w:t>
            </w:r>
          </w:p>
        </w:tc>
      </w:tr>
      <w:tr w:rsidR="00551A43" w:rsidTr="00551A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Поурочные разработки по  физкультуре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В.И.Ковалько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Москва «Э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43" w:rsidRDefault="00551A43">
            <w:pPr>
              <w:spacing w:after="0" w:line="0" w:lineRule="atLeast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 г.</w:t>
            </w:r>
          </w:p>
        </w:tc>
      </w:tr>
    </w:tbl>
    <w:p w:rsidR="00551A43" w:rsidRDefault="00551A43" w:rsidP="00551A43">
      <w:pPr>
        <w:spacing w:before="100" w:beforeAutospacing="1"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A43" w:rsidRDefault="00551A43" w:rsidP="00551A43">
      <w:pPr>
        <w:spacing w:before="100" w:beforeAutospacing="1"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A43" w:rsidRPr="00551A43" w:rsidRDefault="00551A43" w:rsidP="00551A43">
      <w:pPr>
        <w:spacing w:before="100" w:beforeAutospacing="1" w:after="0" w:line="0" w:lineRule="atLeast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Наименование объектов и средств материально-технического обеспечения</w:t>
      </w:r>
    </w:p>
    <w:tbl>
      <w:tblPr>
        <w:tblW w:w="6450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1629"/>
      </w:tblGrid>
      <w:tr w:rsidR="00551A43" w:rsidTr="00551A43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Козел гимнастический.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51A43" w:rsidTr="00551A43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Перекладина гимнастическая (пристено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ная).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51A43" w:rsidTr="00551A43">
        <w:trPr>
          <w:trHeight w:val="255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Мячи : мяч малый ( теннисный)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Скакалка  детская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Гимнастический подкидной мостик.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Обруч пластиковый детский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Лыжи детские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 креплениями и палками).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Щит баскетбольный тренировочный.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Волейбольная стойка  универсальная.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51A43" w:rsidTr="00551A43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pStyle w:val="ab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551A43" w:rsidTr="00551A43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spacing w:after="0"/>
              <w:rPr>
                <w:rFonts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A43" w:rsidRDefault="00551A43">
            <w:pPr>
              <w:spacing w:after="0"/>
              <w:rPr>
                <w:rFonts w:cs="Times New Roman"/>
              </w:rPr>
            </w:pPr>
          </w:p>
        </w:tc>
      </w:tr>
    </w:tbl>
    <w:p w:rsidR="00551A43" w:rsidRDefault="00551A43" w:rsidP="00551A43">
      <w:pPr>
        <w:spacing w:after="0" w:line="0" w:lineRule="atLeast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– демонстрационный материал (не менее одного на класс),</w:t>
      </w:r>
    </w:p>
    <w:p w:rsidR="00551A43" w:rsidRDefault="00551A43" w:rsidP="00551A43">
      <w:pPr>
        <w:spacing w:after="0" w:line="0" w:lineRule="atLeast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класса),</w:t>
      </w:r>
    </w:p>
    <w:p w:rsidR="00551A43" w:rsidRDefault="00551A43" w:rsidP="00551A43">
      <w:pPr>
        <w:spacing w:after="0" w:line="0" w:lineRule="atLeast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 -  комплект для фронтальной работы (не менее одного экземпляра на двух учеников),</w:t>
      </w:r>
    </w:p>
    <w:p w:rsidR="00551A43" w:rsidRDefault="00551A43" w:rsidP="00551A43">
      <w:pPr>
        <w:spacing w:after="0" w:line="0" w:lineRule="atLeast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комплект, необходимый для работы в группах (один экземпляр на 5-6 человек)</w:t>
      </w:r>
    </w:p>
    <w:p w:rsidR="00551A43" w:rsidRDefault="00551A43" w:rsidP="00551A43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9BB" w:rsidRDefault="007E09BB" w:rsidP="00551A43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1A43" w:rsidRDefault="00551A43" w:rsidP="00551A43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Информационное обеспечение</w:t>
      </w:r>
      <w:r>
        <w:rPr>
          <w:rFonts w:ascii="Times New Roman" w:hAnsi="Times New Roman"/>
          <w:sz w:val="24"/>
          <w:szCs w:val="24"/>
        </w:rPr>
        <w:t>.</w:t>
      </w:r>
    </w:p>
    <w:p w:rsidR="00551A43" w:rsidRDefault="00551A43" w:rsidP="00551A4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Литература, используемая при подготовке программы:</w:t>
      </w:r>
    </w:p>
    <w:p w:rsidR="00551A43" w:rsidRDefault="00551A43" w:rsidP="00551A43">
      <w:pPr>
        <w:pStyle w:val="ab"/>
        <w:numPr>
          <w:ilvl w:val="0"/>
          <w:numId w:val="18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Лях. Физическая культура. Рабочие программы. Предметная линия учебников В.И. Ляха. 1-4 классы 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В.И. Лях.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Просвещение, 2011. -64с.</w:t>
      </w:r>
    </w:p>
    <w:p w:rsidR="00551A43" w:rsidRDefault="00551A43" w:rsidP="00551A43">
      <w:pPr>
        <w:pStyle w:val="ab"/>
        <w:numPr>
          <w:ilvl w:val="0"/>
          <w:numId w:val="18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Физическая культура. 1-4 классы : учебник 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 В.И. Лях. –11-е изд. - М.: Просвещение, 2011. -190с. : ил. </w:t>
      </w:r>
      <w:proofErr w:type="gramStart"/>
      <w:r>
        <w:rPr>
          <w:rFonts w:ascii="Times New Roman" w:hAnsi="Times New Roman"/>
          <w:sz w:val="24"/>
          <w:szCs w:val="24"/>
        </w:rPr>
        <w:t>–(</w:t>
      </w:r>
      <w:proofErr w:type="gramEnd"/>
      <w:r>
        <w:rPr>
          <w:rFonts w:ascii="Times New Roman" w:hAnsi="Times New Roman"/>
          <w:sz w:val="24"/>
          <w:szCs w:val="24"/>
        </w:rPr>
        <w:t>Школа России).</w:t>
      </w:r>
    </w:p>
    <w:p w:rsidR="00551A43" w:rsidRDefault="00551A43" w:rsidP="00551A43">
      <w:pPr>
        <w:pStyle w:val="ab"/>
        <w:numPr>
          <w:ilvl w:val="0"/>
          <w:numId w:val="18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культура. Входные и итоговые проверочные работы: 1-4 классы/ авт.-сост. В.Н. </w:t>
      </w:r>
      <w:proofErr w:type="spellStart"/>
      <w:r>
        <w:rPr>
          <w:rFonts w:ascii="Times New Roman" w:hAnsi="Times New Roman"/>
          <w:sz w:val="24"/>
          <w:szCs w:val="24"/>
        </w:rPr>
        <w:t>Верхлин</w:t>
      </w:r>
      <w:proofErr w:type="spellEnd"/>
      <w:r>
        <w:rPr>
          <w:rFonts w:ascii="Times New Roman" w:hAnsi="Times New Roman"/>
          <w:sz w:val="24"/>
          <w:szCs w:val="24"/>
        </w:rPr>
        <w:t>, К.А. Воронцов. – М.: ВАКО,2012. -48с.</w:t>
      </w:r>
    </w:p>
    <w:p w:rsidR="00551A43" w:rsidRDefault="00551A43" w:rsidP="00551A43">
      <w:pPr>
        <w:pStyle w:val="ab"/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551A43" w:rsidRDefault="00551A43" w:rsidP="00551A43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Основная учебно-методическая литература: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Должиков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Физическая культура. 2 класс: Пособие для </w:t>
      </w:r>
      <w:proofErr w:type="spellStart"/>
      <w:r>
        <w:rPr>
          <w:rFonts w:ascii="Times New Roman" w:hAnsi="Times New Roman"/>
          <w:sz w:val="24"/>
          <w:szCs w:val="24"/>
        </w:rPr>
        <w:t>учителя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Айрис-пресс,2003.-160с.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Ковалько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В.И. Поурочные разработки по физкультуре: 2 </w:t>
      </w:r>
      <w:proofErr w:type="spellStart"/>
      <w:r>
        <w:rPr>
          <w:rFonts w:ascii="Times New Roman" w:hAnsi="Times New Roman"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.: ВАКО,2010.-224с.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Физкульминутки</w:t>
      </w:r>
      <w:proofErr w:type="spellEnd"/>
      <w:r>
        <w:rPr>
          <w:rFonts w:ascii="Times New Roman" w:hAnsi="Times New Roman"/>
          <w:sz w:val="24"/>
          <w:szCs w:val="24"/>
        </w:rPr>
        <w:t xml:space="preserve"> /авт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С.А. Лёвина, С.И. </w:t>
      </w:r>
      <w:proofErr w:type="spellStart"/>
      <w:r>
        <w:rPr>
          <w:rFonts w:ascii="Times New Roman" w:hAnsi="Times New Roman"/>
          <w:sz w:val="24"/>
          <w:szCs w:val="24"/>
        </w:rPr>
        <w:t>Тукачёва</w:t>
      </w:r>
      <w:proofErr w:type="spellEnd"/>
      <w:r>
        <w:rPr>
          <w:rFonts w:ascii="Times New Roman" w:hAnsi="Times New Roman"/>
          <w:sz w:val="24"/>
          <w:szCs w:val="24"/>
        </w:rPr>
        <w:t>. –Вып.1.-Волгоград: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тель,2011.-67с.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Физкульминутки</w:t>
      </w:r>
      <w:proofErr w:type="spellEnd"/>
      <w:r>
        <w:rPr>
          <w:rFonts w:ascii="Times New Roman" w:hAnsi="Times New Roman"/>
          <w:sz w:val="24"/>
          <w:szCs w:val="24"/>
        </w:rPr>
        <w:t xml:space="preserve"> /авт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С.А. Лёвина, С.И. </w:t>
      </w:r>
      <w:proofErr w:type="spellStart"/>
      <w:r>
        <w:rPr>
          <w:rFonts w:ascii="Times New Roman" w:hAnsi="Times New Roman"/>
          <w:sz w:val="24"/>
          <w:szCs w:val="24"/>
        </w:rPr>
        <w:t>Тукачёва</w:t>
      </w:r>
      <w:proofErr w:type="spellEnd"/>
      <w:r>
        <w:rPr>
          <w:rFonts w:ascii="Times New Roman" w:hAnsi="Times New Roman"/>
          <w:sz w:val="24"/>
          <w:szCs w:val="24"/>
        </w:rPr>
        <w:t>. –Вып.1.-Волгоград: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тель,2011.-76с.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Физкульминутки</w:t>
      </w:r>
      <w:proofErr w:type="spellEnd"/>
      <w:r>
        <w:rPr>
          <w:rFonts w:ascii="Times New Roman" w:hAnsi="Times New Roman"/>
          <w:sz w:val="24"/>
          <w:szCs w:val="24"/>
        </w:rPr>
        <w:t xml:space="preserve"> /авт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С.А. Лёвина, С.И. </w:t>
      </w:r>
      <w:proofErr w:type="spellStart"/>
      <w:r>
        <w:rPr>
          <w:rFonts w:ascii="Times New Roman" w:hAnsi="Times New Roman"/>
          <w:sz w:val="24"/>
          <w:szCs w:val="24"/>
        </w:rPr>
        <w:t>Тукачёва</w:t>
      </w:r>
      <w:proofErr w:type="spellEnd"/>
      <w:r>
        <w:rPr>
          <w:rFonts w:ascii="Times New Roman" w:hAnsi="Times New Roman"/>
          <w:sz w:val="24"/>
          <w:szCs w:val="24"/>
        </w:rPr>
        <w:t>. –Вып.1.-Волгоград: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тель,2011.-106с.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Дронов В.Я. Физическая культура. Лыжная подготовка детей школьного возраста: метод. Пособие.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изд-во НЦ ЭНАС, 2005.-88с.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Дружить со спортом и игрой. Поддержка работоспособности школьника: упражн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ния, игры, инсценировки / сост. Г.П.Попова.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олгоград: Учитель,2008.-178с.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Физкультура. Система лыжной подготовки детей и подростков: конспекты зан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тий/авт.-сост. </w:t>
      </w:r>
      <w:proofErr w:type="spellStart"/>
      <w:r>
        <w:rPr>
          <w:rFonts w:ascii="Times New Roman" w:hAnsi="Times New Roman"/>
          <w:sz w:val="24"/>
          <w:szCs w:val="24"/>
        </w:rPr>
        <w:t>М.В.Видякин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олгоград: Учитель,2008.-171с.</w:t>
      </w:r>
    </w:p>
    <w:p w:rsidR="00551A43" w:rsidRDefault="00551A43" w:rsidP="00551A43">
      <w:pPr>
        <w:pStyle w:val="ab"/>
        <w:numPr>
          <w:ilvl w:val="0"/>
          <w:numId w:val="19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культура.2-4 классы: уроки двигательной </w:t>
      </w:r>
      <w:proofErr w:type="spellStart"/>
      <w:r>
        <w:rPr>
          <w:rFonts w:ascii="Times New Roman" w:hAnsi="Times New Roman"/>
          <w:sz w:val="24"/>
          <w:szCs w:val="24"/>
        </w:rPr>
        <w:t>активности\</w:t>
      </w:r>
      <w:proofErr w:type="spellEnd"/>
      <w:r>
        <w:rPr>
          <w:rFonts w:ascii="Times New Roman" w:hAnsi="Times New Roman"/>
          <w:sz w:val="24"/>
          <w:szCs w:val="24"/>
        </w:rPr>
        <w:t xml:space="preserve"> 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ост. Е.М. Елизарова. . –Волгоград: Учитель,2011.-951с</w:t>
      </w: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7E09BB" w:rsidRDefault="007E09BB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AF6CDD" w:rsidRPr="00551A43" w:rsidRDefault="00AF6CDD" w:rsidP="00551A43">
      <w:pPr>
        <w:pStyle w:val="ab"/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551A4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01F44" w:rsidRPr="00AF6CDD" w:rsidRDefault="00F01F44" w:rsidP="00F01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DD">
        <w:rPr>
          <w:rFonts w:ascii="Times New Roman" w:hAnsi="Times New Roman" w:cs="Times New Roman"/>
          <w:b/>
          <w:sz w:val="24"/>
          <w:szCs w:val="24"/>
        </w:rPr>
        <w:t>Контрольные нормат</w:t>
      </w:r>
      <w:r w:rsidR="00551A43">
        <w:rPr>
          <w:rFonts w:ascii="Times New Roman" w:hAnsi="Times New Roman" w:cs="Times New Roman"/>
          <w:b/>
          <w:sz w:val="24"/>
          <w:szCs w:val="24"/>
        </w:rPr>
        <w:t>ивы по физической культуре для у</w:t>
      </w:r>
      <w:r w:rsidRPr="00AF6CDD">
        <w:rPr>
          <w:rFonts w:ascii="Times New Roman" w:hAnsi="Times New Roman" w:cs="Times New Roman"/>
          <w:b/>
          <w:sz w:val="24"/>
          <w:szCs w:val="24"/>
        </w:rPr>
        <w:t>чащихся 2 класса</w:t>
      </w:r>
    </w:p>
    <w:tbl>
      <w:tblPr>
        <w:tblStyle w:val="a8"/>
        <w:tblpPr w:leftFromText="180" w:rightFromText="180" w:vertAnchor="text" w:horzAnchor="margin" w:tblpY="114"/>
        <w:tblW w:w="8046" w:type="dxa"/>
        <w:tblLook w:val="04A0"/>
      </w:tblPr>
      <w:tblGrid>
        <w:gridCol w:w="1024"/>
        <w:gridCol w:w="2363"/>
        <w:gridCol w:w="947"/>
        <w:gridCol w:w="1161"/>
        <w:gridCol w:w="1276"/>
        <w:gridCol w:w="1275"/>
      </w:tblGrid>
      <w:tr w:rsidR="00F01F44" w:rsidTr="005D3460">
        <w:trPr>
          <w:trHeight w:val="414"/>
        </w:trPr>
        <w:tc>
          <w:tcPr>
            <w:tcW w:w="4334" w:type="dxa"/>
            <w:gridSpan w:val="3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Нормативы</w:t>
            </w:r>
          </w:p>
        </w:tc>
        <w:tc>
          <w:tcPr>
            <w:tcW w:w="3712" w:type="dxa"/>
            <w:gridSpan w:val="3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gridSpan w:val="3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"5"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"4"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"3"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b/>
                  <w:bCs/>
                  <w:sz w:val="24"/>
                  <w:szCs w:val="24"/>
                </w:rPr>
                <w:t>30 м</w:t>
              </w:r>
            </w:smartTag>
            <w:r>
              <w:rPr>
                <w:b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b/>
                  <w:bCs/>
                  <w:sz w:val="24"/>
                  <w:szCs w:val="24"/>
                </w:rPr>
                <w:t>60 м</w:t>
              </w:r>
            </w:smartTag>
            <w:r>
              <w:rPr>
                <w:b/>
                <w:bCs/>
                <w:sz w:val="24"/>
                <w:szCs w:val="24"/>
              </w:rPr>
              <w:t xml:space="preserve"> (сек.)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D3460" w:rsidTr="005D3460">
        <w:trPr>
          <w:trHeight w:val="432"/>
        </w:trPr>
        <w:tc>
          <w:tcPr>
            <w:tcW w:w="1024" w:type="dxa"/>
            <w:vMerge w:val="restart"/>
            <w:noWrap/>
            <w:hideMark/>
          </w:tcPr>
          <w:p w:rsidR="005D3460" w:rsidRDefault="005D3460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3" w:type="dxa"/>
            <w:vMerge w:val="restart"/>
            <w:hideMark/>
          </w:tcPr>
          <w:p w:rsidR="005D3460" w:rsidRDefault="005D3460" w:rsidP="005D34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b/>
                  <w:bCs/>
                  <w:sz w:val="24"/>
                  <w:szCs w:val="24"/>
                </w:rPr>
                <w:t>100 м</w:t>
              </w:r>
            </w:smartTag>
            <w:r>
              <w:rPr>
                <w:b/>
                <w:bCs/>
                <w:sz w:val="24"/>
                <w:szCs w:val="24"/>
              </w:rPr>
              <w:t xml:space="preserve"> (сек.)</w:t>
            </w:r>
          </w:p>
          <w:p w:rsidR="005D3460" w:rsidRDefault="005D3460" w:rsidP="005D3460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5D3460" w:rsidRDefault="005D3460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5D3460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D3460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D3460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D3460" w:rsidTr="005D3460">
        <w:trPr>
          <w:trHeight w:val="414"/>
        </w:trPr>
        <w:tc>
          <w:tcPr>
            <w:tcW w:w="0" w:type="auto"/>
            <w:vMerge/>
            <w:hideMark/>
          </w:tcPr>
          <w:p w:rsidR="005D3460" w:rsidRDefault="005D3460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  <w:hideMark/>
          </w:tcPr>
          <w:p w:rsidR="005D3460" w:rsidRDefault="005D3460" w:rsidP="005D3460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5D3460" w:rsidRDefault="005D3460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5D3460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D3460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5D3460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Бег 1000 м (</w:t>
            </w:r>
            <w:proofErr w:type="spellStart"/>
            <w:r>
              <w:rPr>
                <w:b/>
                <w:bCs/>
                <w:sz w:val="24"/>
                <w:szCs w:val="24"/>
              </w:rPr>
              <w:t>мин</w:t>
            </w:r>
            <w:proofErr w:type="gramStart"/>
            <w:r>
              <w:rPr>
                <w:b/>
                <w:bCs/>
                <w:sz w:val="24"/>
                <w:szCs w:val="24"/>
              </w:rPr>
              <w:t>,с</w:t>
            </w:r>
            <w:proofErr w:type="gramEnd"/>
            <w:r>
              <w:rPr>
                <w:b/>
                <w:bCs/>
                <w:sz w:val="24"/>
                <w:szCs w:val="24"/>
              </w:rPr>
              <w:t>ек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.)                                  ("+" - без учета времени) 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b/>
                  <w:bCs/>
                  <w:sz w:val="24"/>
                  <w:szCs w:val="24"/>
                </w:rPr>
                <w:t>2000 м</w:t>
              </w:r>
            </w:smartTag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bCs/>
                <w:sz w:val="24"/>
                <w:szCs w:val="24"/>
              </w:rPr>
              <w:t>мин-сек</w:t>
            </w:r>
            <w:proofErr w:type="gramEnd"/>
            <w:r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b/>
                  <w:bCs/>
                  <w:sz w:val="24"/>
                  <w:szCs w:val="24"/>
                </w:rPr>
                <w:t>3000 м</w:t>
              </w:r>
            </w:smartTag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bCs/>
                <w:sz w:val="24"/>
                <w:szCs w:val="24"/>
              </w:rPr>
              <w:t>мин-сек</w:t>
            </w:r>
            <w:proofErr w:type="gramEnd"/>
            <w:r>
              <w:rPr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Челночный бег 3х10 м (сек.)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  <w:r w:rsidR="00F01F4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5D3460" w:rsidP="005D346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5" w:type="dxa"/>
            <w:noWrap/>
            <w:hideMark/>
          </w:tcPr>
          <w:p w:rsidR="00F01F44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  <w:r w:rsidR="00F01F44"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  <w:r w:rsidR="00F01F4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  <w:tc>
          <w:tcPr>
            <w:tcW w:w="1275" w:type="dxa"/>
            <w:noWrap/>
            <w:hideMark/>
          </w:tcPr>
          <w:p w:rsidR="00F01F44" w:rsidRDefault="005D3460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  <w:r w:rsidR="00F01F44"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Челночный бег 3х20 м (сек.)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Челночный бег 5х20 м (сек.)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570"/>
        </w:trPr>
        <w:tc>
          <w:tcPr>
            <w:tcW w:w="1024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3" w:type="dxa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Челночный бег 10х10 м (сек.)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b/>
                <w:bCs/>
                <w:sz w:val="24"/>
                <w:szCs w:val="24"/>
              </w:rPr>
              <w:t>см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5D3460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noWrap/>
            <w:hideMark/>
          </w:tcPr>
          <w:p w:rsidR="00F01F44" w:rsidRDefault="005D3460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5D3460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  <w:noWrap/>
            <w:hideMark/>
          </w:tcPr>
          <w:p w:rsidR="00F01F44" w:rsidRDefault="005D3460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Прыжок в длину с разбега (м)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363" w:type="dxa"/>
            <w:vMerge w:val="restart"/>
            <w:hideMark/>
          </w:tcPr>
          <w:p w:rsidR="00AF6CDD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Прыжок в высоту, способом </w:t>
            </w:r>
          </w:p>
          <w:p w:rsidR="00F01F44" w:rsidRDefault="005D3460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F01F44">
              <w:rPr>
                <w:b/>
                <w:bCs/>
                <w:sz w:val="24"/>
                <w:szCs w:val="24"/>
              </w:rPr>
              <w:t>Перешагивания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F01F44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F01F44">
              <w:rPr>
                <w:b/>
                <w:bCs/>
                <w:sz w:val="24"/>
                <w:szCs w:val="24"/>
              </w:rPr>
              <w:t>см</w:t>
            </w:r>
            <w:proofErr w:type="gramEnd"/>
            <w:r w:rsidR="00F01F4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01F44" w:rsidTr="005D3460">
        <w:trPr>
          <w:trHeight w:val="486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01F44" w:rsidTr="005D3460">
        <w:trPr>
          <w:trHeight w:val="437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Прыжки через скакалку (кол-во раз/мин.)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Отжимания (кол-во раз)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01F44" w:rsidTr="005D3460">
        <w:trPr>
          <w:trHeight w:val="528"/>
        </w:trPr>
        <w:tc>
          <w:tcPr>
            <w:tcW w:w="1024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63" w:type="dxa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Подтягивания (кол-во раз)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Метание т/м (м)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1F44" w:rsidTr="005D3460">
        <w:trPr>
          <w:trHeight w:val="437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Бросок набивного мяча массой 1кг из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сидя (м)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Метание гранаты: для девочек </w:t>
            </w:r>
            <w:r w:rsidR="005D3460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500г, для мальчиков </w:t>
            </w:r>
            <w:r w:rsidR="005D3460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700г (м) 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01F44" w:rsidTr="005D3460">
        <w:trPr>
          <w:trHeight w:val="437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Многоскоки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3460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8 прыжков (м)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01F44" w:rsidTr="005D3460">
        <w:trPr>
          <w:trHeight w:val="437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Подъем туловища из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лежа на спине (кол-во раз/мин)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01F44" w:rsidTr="005D3460">
        <w:trPr>
          <w:trHeight w:val="437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Подъем ног из 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ложения виса на ш/стенке (кол-во раз)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44" w:rsidTr="005D3460">
        <w:trPr>
          <w:trHeight w:val="437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Удержание ног под углом 90º на ш/стенке (сек.)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01F44" w:rsidTr="005D3460">
        <w:trPr>
          <w:trHeight w:val="437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01F44" w:rsidTr="005D3460">
        <w:trPr>
          <w:trHeight w:val="414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Приседания (кол-во раз/мин)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01F44" w:rsidTr="005D3460">
        <w:trPr>
          <w:trHeight w:val="414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01F44" w:rsidTr="005D3460">
        <w:trPr>
          <w:trHeight w:val="437"/>
        </w:trPr>
        <w:tc>
          <w:tcPr>
            <w:tcW w:w="1024" w:type="dxa"/>
            <w:vMerge w:val="restart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363" w:type="dxa"/>
            <w:vMerge w:val="restart"/>
            <w:hideMark/>
          </w:tcPr>
          <w:p w:rsidR="00F01F44" w:rsidRDefault="00F01F44" w:rsidP="005D346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Пистолеты, с оп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рой на одну руку, на правой и левой ноге (кол-во раз)</w:t>
            </w: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1F44" w:rsidTr="005D3460">
        <w:trPr>
          <w:trHeight w:val="799"/>
        </w:trPr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F01F44" w:rsidRDefault="00F01F44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noWrap/>
            <w:hideMark/>
          </w:tcPr>
          <w:p w:rsidR="00F01F44" w:rsidRDefault="00F01F44" w:rsidP="005D3460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1161" w:type="dxa"/>
            <w:noWrap/>
            <w:hideMark/>
          </w:tcPr>
          <w:p w:rsidR="00F01F44" w:rsidRDefault="00F01F44" w:rsidP="005D3460">
            <w:pPr>
              <w:ind w:firstLine="567"/>
              <w:jc w:val="right"/>
            </w:pPr>
            <w:r>
              <w:t>4</w:t>
            </w:r>
          </w:p>
        </w:tc>
        <w:tc>
          <w:tcPr>
            <w:tcW w:w="1276" w:type="dxa"/>
            <w:noWrap/>
            <w:hideMark/>
          </w:tcPr>
          <w:p w:rsidR="00F01F44" w:rsidRDefault="00F01F44" w:rsidP="005D3460">
            <w:pPr>
              <w:ind w:firstLine="567"/>
              <w:jc w:val="right"/>
            </w:pPr>
            <w:r>
              <w:t>2</w:t>
            </w:r>
          </w:p>
        </w:tc>
        <w:tc>
          <w:tcPr>
            <w:tcW w:w="1275" w:type="dxa"/>
            <w:noWrap/>
            <w:hideMark/>
          </w:tcPr>
          <w:p w:rsidR="00F01F44" w:rsidRDefault="00F01F44" w:rsidP="005D3460">
            <w:pPr>
              <w:ind w:firstLine="567"/>
              <w:jc w:val="right"/>
            </w:pPr>
            <w:r>
              <w:t>1</w:t>
            </w:r>
          </w:p>
        </w:tc>
      </w:tr>
      <w:tr w:rsidR="005D3460" w:rsidTr="00DD20F8">
        <w:trPr>
          <w:trHeight w:val="569"/>
        </w:trPr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5D3460" w:rsidRDefault="005D3460" w:rsidP="005D346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Merge w:val="restart"/>
            <w:hideMark/>
          </w:tcPr>
          <w:p w:rsidR="005D3460" w:rsidRDefault="005D3460" w:rsidP="005D34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положения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сидя (см)</w:t>
            </w:r>
          </w:p>
        </w:tc>
        <w:tc>
          <w:tcPr>
            <w:tcW w:w="947" w:type="dxa"/>
            <w:tcBorders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</w:p>
        </w:tc>
        <w:tc>
          <w:tcPr>
            <w:tcW w:w="1161" w:type="dxa"/>
            <w:tcBorders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right"/>
            </w:pPr>
            <w:r>
              <w:t>7,5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right"/>
            </w:pPr>
            <w:r>
              <w:t>5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right"/>
            </w:pPr>
            <w:r>
              <w:t>1</w:t>
            </w:r>
          </w:p>
        </w:tc>
      </w:tr>
      <w:tr w:rsidR="005D3460" w:rsidTr="00DD20F8">
        <w:trPr>
          <w:trHeight w:val="494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5D3460" w:rsidRDefault="005D3460" w:rsidP="005D346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hideMark/>
          </w:tcPr>
          <w:p w:rsidR="005D3460" w:rsidRDefault="005D3460" w:rsidP="005D346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</w:t>
            </w:r>
            <w:proofErr w:type="spellEnd"/>
          </w:p>
        </w:tc>
        <w:tc>
          <w:tcPr>
            <w:tcW w:w="1161" w:type="dxa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right"/>
            </w:pPr>
            <w:r>
              <w:t>12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right"/>
            </w:pPr>
            <w:r>
              <w:t>9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5D3460" w:rsidRDefault="005D3460" w:rsidP="005D3460">
            <w:pPr>
              <w:ind w:firstLine="567"/>
              <w:jc w:val="right"/>
            </w:pPr>
            <w:r>
              <w:t>2</w:t>
            </w:r>
          </w:p>
        </w:tc>
      </w:tr>
      <w:tr w:rsidR="005D3460" w:rsidTr="005D3460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8046" w:type="dxa"/>
            <w:gridSpan w:val="6"/>
          </w:tcPr>
          <w:p w:rsidR="005D3460" w:rsidRDefault="005D3460" w:rsidP="005D3460"/>
        </w:tc>
      </w:tr>
    </w:tbl>
    <w:p w:rsidR="00F01F44" w:rsidRDefault="00F01F44" w:rsidP="00F01F44"/>
    <w:p w:rsidR="00F01F44" w:rsidRDefault="00F01F44" w:rsidP="00F01F44"/>
    <w:p w:rsidR="00F01F44" w:rsidRDefault="00F01F44" w:rsidP="00F01F44"/>
    <w:p w:rsidR="00F01F44" w:rsidRDefault="00F01F44" w:rsidP="00F01F44"/>
    <w:p w:rsidR="00F01F44" w:rsidRDefault="00F01F44" w:rsidP="00F01F44"/>
    <w:p w:rsidR="003069A3" w:rsidRDefault="003069A3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69A3" w:rsidRDefault="003069A3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69A3" w:rsidRDefault="003069A3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69A3" w:rsidRDefault="003069A3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69A3" w:rsidRPr="00A72B99" w:rsidRDefault="003069A3" w:rsidP="00A72B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3069A3" w:rsidRPr="00A72B99" w:rsidSect="005E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20351"/>
    <w:multiLevelType w:val="hybridMultilevel"/>
    <w:tmpl w:val="D644B038"/>
    <w:lvl w:ilvl="0" w:tplc="49442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54882"/>
    <w:multiLevelType w:val="hybridMultilevel"/>
    <w:tmpl w:val="212E56D8"/>
    <w:lvl w:ilvl="0" w:tplc="793201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03343"/>
    <w:multiLevelType w:val="hybridMultilevel"/>
    <w:tmpl w:val="5FA0F522"/>
    <w:lvl w:ilvl="0" w:tplc="A58437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752CE"/>
    <w:multiLevelType w:val="hybridMultilevel"/>
    <w:tmpl w:val="0E0AE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E7252"/>
    <w:multiLevelType w:val="hybridMultilevel"/>
    <w:tmpl w:val="B9B8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3"/>
  </w:num>
  <w:num w:numId="5">
    <w:abstractNumId w:val="6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A72B99"/>
    <w:rsid w:val="000106C4"/>
    <w:rsid w:val="000B28BC"/>
    <w:rsid w:val="000E152E"/>
    <w:rsid w:val="000F2CFC"/>
    <w:rsid w:val="00124697"/>
    <w:rsid w:val="003069A3"/>
    <w:rsid w:val="00470844"/>
    <w:rsid w:val="00523500"/>
    <w:rsid w:val="00551A43"/>
    <w:rsid w:val="005D3460"/>
    <w:rsid w:val="005E33E6"/>
    <w:rsid w:val="00604D12"/>
    <w:rsid w:val="00650E5C"/>
    <w:rsid w:val="007735DD"/>
    <w:rsid w:val="00793D30"/>
    <w:rsid w:val="007E09BB"/>
    <w:rsid w:val="0087047C"/>
    <w:rsid w:val="00904419"/>
    <w:rsid w:val="00A72B99"/>
    <w:rsid w:val="00AC3685"/>
    <w:rsid w:val="00AF6CDD"/>
    <w:rsid w:val="00C56757"/>
    <w:rsid w:val="00CB7BE1"/>
    <w:rsid w:val="00F0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99"/>
  </w:style>
  <w:style w:type="paragraph" w:styleId="3">
    <w:name w:val="heading 3"/>
    <w:basedOn w:val="a"/>
    <w:next w:val="a"/>
    <w:link w:val="30"/>
    <w:qFormat/>
    <w:rsid w:val="00A72B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72B9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2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2B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unhideWhenUsed/>
    <w:rsid w:val="00A72B99"/>
  </w:style>
  <w:style w:type="character" w:styleId="a3">
    <w:name w:val="Emphasis"/>
    <w:qFormat/>
    <w:rsid w:val="00A72B99"/>
    <w:rPr>
      <w:i/>
      <w:iCs/>
    </w:rPr>
  </w:style>
  <w:style w:type="paragraph" w:styleId="a4">
    <w:name w:val="Body Text"/>
    <w:basedOn w:val="a"/>
    <w:link w:val="a5"/>
    <w:rsid w:val="00A72B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7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A72B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72B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7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A72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A72B99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3">
    <w:name w:val="Style 3"/>
    <w:rsid w:val="00A72B99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character" w:customStyle="1" w:styleId="CharacterStyle1">
    <w:name w:val="Character Style 1"/>
    <w:rsid w:val="00A72B99"/>
    <w:rPr>
      <w:rFonts w:ascii="Arial Narrow" w:hAnsi="Arial Narrow" w:cs="Arial Narrow" w:hint="default"/>
      <w:sz w:val="26"/>
      <w:szCs w:val="26"/>
    </w:rPr>
  </w:style>
  <w:style w:type="paragraph" w:styleId="a9">
    <w:name w:val="No Spacing"/>
    <w:link w:val="aa"/>
    <w:uiPriority w:val="1"/>
    <w:qFormat/>
    <w:rsid w:val="00A7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A72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2B99"/>
    <w:pPr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semiHidden/>
    <w:unhideWhenUsed/>
    <w:rsid w:val="00F01F44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01F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0">
    <w:name w:val="Style2"/>
    <w:basedOn w:val="a"/>
    <w:rsid w:val="007735DD"/>
    <w:pPr>
      <w:widowControl w:val="0"/>
      <w:autoSpaceDE w:val="0"/>
      <w:autoSpaceDN w:val="0"/>
      <w:adjustRightInd w:val="0"/>
      <w:spacing w:after="0" w:line="277" w:lineRule="exact"/>
      <w:ind w:firstLine="29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735DD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5">
    <w:name w:val="Font Style15"/>
    <w:rsid w:val="007735DD"/>
    <w:rPr>
      <w:rFonts w:ascii="Calibri" w:hAnsi="Calibri" w:cs="Calibri" w:hint="default"/>
      <w:b/>
      <w:bCs/>
      <w:i/>
      <w:iCs/>
      <w:sz w:val="26"/>
      <w:szCs w:val="26"/>
    </w:rPr>
  </w:style>
  <w:style w:type="character" w:customStyle="1" w:styleId="FontStyle16">
    <w:name w:val="Font Style16"/>
    <w:rsid w:val="007735DD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7">
    <w:name w:val="Font Style17"/>
    <w:rsid w:val="007735DD"/>
    <w:rPr>
      <w:rFonts w:ascii="Century Schoolbook" w:hAnsi="Century Schoolbook" w:cs="Century Schoolbook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21</Pages>
  <Words>6367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www.fibergt.ru</dc:creator>
  <cp:lastModifiedBy>www.fibergt.ru</cp:lastModifiedBy>
  <cp:revision>7</cp:revision>
  <cp:lastPrinted>2013-01-07T06:46:00Z</cp:lastPrinted>
  <dcterms:created xsi:type="dcterms:W3CDTF">2013-01-04T11:20:00Z</dcterms:created>
  <dcterms:modified xsi:type="dcterms:W3CDTF">2012-07-12T22:42:00Z</dcterms:modified>
</cp:coreProperties>
</file>