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08" w:rsidRPr="00467D08" w:rsidRDefault="00467D08" w:rsidP="00467D08">
      <w:pPr>
        <w:jc w:val="center"/>
        <w:rPr>
          <w:b/>
        </w:rPr>
      </w:pPr>
      <w:r w:rsidRPr="00467D08">
        <w:rPr>
          <w:b/>
        </w:rPr>
        <w:t>Календарно-тематическое планирование</w:t>
      </w:r>
    </w:p>
    <w:p w:rsidR="00467D08" w:rsidRPr="00467D08" w:rsidRDefault="00467D08" w:rsidP="00467D08">
      <w:pPr>
        <w:jc w:val="center"/>
        <w:rPr>
          <w:b/>
        </w:rPr>
      </w:pPr>
      <w:r w:rsidRPr="00467D08">
        <w:rPr>
          <w:b/>
        </w:rPr>
        <w:t>по русскому языку в 10  классе</w:t>
      </w:r>
    </w:p>
    <w:p w:rsidR="00467D08" w:rsidRPr="00467D08" w:rsidRDefault="00467D08" w:rsidP="00467D08">
      <w:pPr>
        <w:jc w:val="center"/>
        <w:rPr>
          <w:b/>
        </w:rPr>
      </w:pPr>
      <w:r w:rsidRPr="00467D08">
        <w:rPr>
          <w:b/>
        </w:rPr>
        <w:t>на 2013-2014 учебный год</w:t>
      </w:r>
    </w:p>
    <w:p w:rsidR="00467D08" w:rsidRPr="00467D08" w:rsidRDefault="00467D08" w:rsidP="00467D08">
      <w:pPr>
        <w:ind w:left="360"/>
        <w:jc w:val="center"/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7"/>
        <w:gridCol w:w="801"/>
        <w:gridCol w:w="25"/>
        <w:gridCol w:w="1029"/>
        <w:gridCol w:w="4814"/>
        <w:gridCol w:w="1380"/>
        <w:gridCol w:w="30"/>
        <w:gridCol w:w="7"/>
        <w:gridCol w:w="4105"/>
      </w:tblGrid>
      <w:tr w:rsidR="00467D08" w:rsidRPr="00467D08" w:rsidTr="00467D08">
        <w:trPr>
          <w:trHeight w:val="270"/>
        </w:trPr>
        <w:tc>
          <w:tcPr>
            <w:tcW w:w="992" w:type="dxa"/>
            <w:gridSpan w:val="2"/>
            <w:vMerge w:val="restart"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  <w:r w:rsidRPr="00467D08">
              <w:rPr>
                <w:b/>
              </w:rPr>
              <w:t>№</w:t>
            </w:r>
          </w:p>
        </w:tc>
        <w:tc>
          <w:tcPr>
            <w:tcW w:w="1855" w:type="dxa"/>
            <w:gridSpan w:val="3"/>
          </w:tcPr>
          <w:p w:rsidR="00467D08" w:rsidRPr="00467D08" w:rsidRDefault="00467D08" w:rsidP="00467D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814" w:type="dxa"/>
            <w:vMerge w:val="restart"/>
          </w:tcPr>
          <w:p w:rsidR="00467D08" w:rsidRPr="00467D08" w:rsidRDefault="00467D08" w:rsidP="00996EED">
            <w:pPr>
              <w:jc w:val="center"/>
            </w:pPr>
            <w:r w:rsidRPr="00467D08">
              <w:rPr>
                <w:b/>
              </w:rPr>
              <w:t xml:space="preserve">Тема урока     </w:t>
            </w:r>
          </w:p>
        </w:tc>
        <w:tc>
          <w:tcPr>
            <w:tcW w:w="1417" w:type="dxa"/>
            <w:gridSpan w:val="3"/>
            <w:vMerge w:val="restart"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  <w:r w:rsidRPr="00467D08">
              <w:rPr>
                <w:b/>
              </w:rPr>
              <w:t>Кол-во</w:t>
            </w:r>
          </w:p>
          <w:p w:rsidR="00467D08" w:rsidRPr="00467D08" w:rsidRDefault="00467D08" w:rsidP="00996EED">
            <w:pPr>
              <w:jc w:val="center"/>
            </w:pPr>
            <w:r w:rsidRPr="00467D08">
              <w:rPr>
                <w:b/>
              </w:rPr>
              <w:t>часов</w:t>
            </w:r>
          </w:p>
        </w:tc>
        <w:tc>
          <w:tcPr>
            <w:tcW w:w="4105" w:type="dxa"/>
            <w:vMerge w:val="restart"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  <w:r w:rsidRPr="00467D08">
              <w:rPr>
                <w:b/>
              </w:rPr>
              <w:t>Дом.</w:t>
            </w:r>
          </w:p>
          <w:p w:rsidR="00467D08" w:rsidRPr="00467D08" w:rsidRDefault="00467D08" w:rsidP="00996EED">
            <w:pPr>
              <w:jc w:val="center"/>
            </w:pPr>
            <w:r w:rsidRPr="00467D08">
              <w:rPr>
                <w:b/>
              </w:rPr>
              <w:t>Зад.</w:t>
            </w:r>
          </w:p>
        </w:tc>
      </w:tr>
      <w:tr w:rsidR="00467D08" w:rsidRPr="00467D08" w:rsidTr="00467D08">
        <w:trPr>
          <w:trHeight w:val="270"/>
        </w:trPr>
        <w:tc>
          <w:tcPr>
            <w:tcW w:w="992" w:type="dxa"/>
            <w:gridSpan w:val="2"/>
            <w:vMerge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467D08" w:rsidRDefault="00467D08" w:rsidP="00467D08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54" w:type="dxa"/>
            <w:gridSpan w:val="2"/>
          </w:tcPr>
          <w:p w:rsidR="00467D08" w:rsidRDefault="00467D08" w:rsidP="00467D08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814" w:type="dxa"/>
            <w:vMerge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Merge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</w:p>
        </w:tc>
        <w:tc>
          <w:tcPr>
            <w:tcW w:w="4105" w:type="dxa"/>
            <w:vMerge/>
          </w:tcPr>
          <w:p w:rsidR="00467D08" w:rsidRPr="00467D08" w:rsidRDefault="00467D08" w:rsidP="00996EED">
            <w:pPr>
              <w:jc w:val="center"/>
              <w:rPr>
                <w:b/>
              </w:rPr>
            </w:pP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Роль языка в обществе.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Составить тезисы к упр. 267.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2.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«Язык каждого народа создан самим нар</w:t>
            </w:r>
            <w:r w:rsidRPr="00467D08">
              <w:t>о</w:t>
            </w:r>
            <w:r w:rsidRPr="00467D08">
              <w:t>дом» (К. Д. Ушинский).</w:t>
            </w:r>
          </w:p>
          <w:p w:rsidR="00467D08" w:rsidRPr="00467D08" w:rsidRDefault="00467D08" w:rsidP="00996EED">
            <w:pPr>
              <w:jc w:val="both"/>
            </w:pPr>
            <w:proofErr w:type="spellStart"/>
            <w:r w:rsidRPr="00467D08">
              <w:t>Рр</w:t>
            </w:r>
            <w:proofErr w:type="spellEnd"/>
            <w:r w:rsidRPr="00467D08">
              <w:t xml:space="preserve"> Чтение тезисов к упражнению 267.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269 (вторая часть), выполнить задания 3, 4, 5 к упражнению.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3.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История развития русского языка.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Выучить три периода истории ру</w:t>
            </w:r>
            <w:r w:rsidRPr="00467D08">
              <w:t>с</w:t>
            </w:r>
            <w:r w:rsidRPr="00467D08">
              <w:t>ского языка, повторить правописание приставок.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4.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Место и назначение русского языка в с</w:t>
            </w:r>
            <w:r w:rsidRPr="00467D08">
              <w:t>о</w:t>
            </w:r>
            <w:r w:rsidRPr="00467D08">
              <w:t>временном мире.</w:t>
            </w:r>
          </w:p>
          <w:p w:rsidR="00467D08" w:rsidRPr="00467D08" w:rsidRDefault="00467D08" w:rsidP="00996EED">
            <w:pPr>
              <w:jc w:val="both"/>
            </w:pPr>
            <w:proofErr w:type="spellStart"/>
            <w:r w:rsidRPr="00467D08">
              <w:t>Рр</w:t>
            </w:r>
            <w:proofErr w:type="spellEnd"/>
            <w:r w:rsidRPr="00467D08">
              <w:t xml:space="preserve"> Устное сообщение о трёх периодах ист</w:t>
            </w:r>
            <w:r w:rsidRPr="00467D08">
              <w:t>о</w:t>
            </w:r>
            <w:r w:rsidRPr="00467D08">
              <w:t>рии русского языка.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Подготовить связный текст по теме «Роль русского языка в современном мире». Выполнить синтаксический разбор предложений четвёртого а</w:t>
            </w:r>
            <w:r w:rsidRPr="00467D08">
              <w:t>б</w:t>
            </w:r>
            <w:r w:rsidRPr="00467D08">
              <w:t>заца из упр. 270.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5.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Культура речи.</w:t>
            </w:r>
          </w:p>
          <w:p w:rsidR="00467D08" w:rsidRPr="00467D08" w:rsidRDefault="00467D08" w:rsidP="00996EED">
            <w:pPr>
              <w:jc w:val="both"/>
            </w:pPr>
            <w:proofErr w:type="spellStart"/>
            <w:r w:rsidRPr="00467D08">
              <w:t>Рр</w:t>
            </w:r>
            <w:proofErr w:type="spellEnd"/>
            <w:r w:rsidRPr="00467D08">
              <w:t xml:space="preserve"> Текст по теме «Роль русского языка в современном мире».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278.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6.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Основные нормы современного литерату</w:t>
            </w:r>
            <w:r w:rsidRPr="00467D08">
              <w:t>р</w:t>
            </w:r>
            <w:r w:rsidRPr="00467D08">
              <w:t>ного произношения и ударения в русском языке.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25, выполнить все задания к у</w:t>
            </w:r>
            <w:r w:rsidRPr="00467D08">
              <w:t>п</w:t>
            </w:r>
            <w:r w:rsidRPr="00467D08">
              <w:t>ражнению.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7.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Принципы русской орфографии.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104.</w:t>
            </w:r>
          </w:p>
        </w:tc>
      </w:tr>
      <w:tr w:rsidR="00467D08" w:rsidRPr="00467D08" w:rsidTr="00467D08">
        <w:trPr>
          <w:trHeight w:val="319"/>
        </w:trPr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8.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Фонетический разбор.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4, зад. 6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9.</w:t>
            </w:r>
          </w:p>
        </w:tc>
        <w:tc>
          <w:tcPr>
            <w:tcW w:w="801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Орфография. Орфограммы в корне.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19, повторить правописание приставок.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10.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Орфография. Орфограммы в приставке.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26, выписать слова с приста</w:t>
            </w:r>
            <w:r w:rsidRPr="00467D08">
              <w:t>в</w:t>
            </w:r>
            <w:r w:rsidRPr="00467D08">
              <w:t>ками.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11.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Орфография. Орфограммы в суффиксе.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Подобрать по 5 слов на указанные орфограммы.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12.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Орфография. Орфограммы в окончании.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 xml:space="preserve">Подобрать по 5 слов на указанные </w:t>
            </w:r>
            <w:r w:rsidRPr="00467D08">
              <w:lastRenderedPageBreak/>
              <w:t>орфограммы. Подготовить монол</w:t>
            </w:r>
            <w:r w:rsidRPr="00467D08">
              <w:t>о</w:t>
            </w:r>
            <w:r w:rsidRPr="00467D08">
              <w:t>гический ответ по указанному плану.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lastRenderedPageBreak/>
              <w:t>13.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 xml:space="preserve"> Обобщающее повторение фонетики, орф</w:t>
            </w:r>
            <w:r w:rsidRPr="00467D08">
              <w:t>о</w:t>
            </w:r>
            <w:r w:rsidRPr="00467D08">
              <w:t>эпии, орфографии.</w:t>
            </w:r>
          </w:p>
          <w:p w:rsidR="00467D08" w:rsidRPr="00467D08" w:rsidRDefault="00467D08" w:rsidP="00996EED">
            <w:pPr>
              <w:jc w:val="both"/>
            </w:pPr>
            <w:r w:rsidRPr="00467D08">
              <w:t>Р</w:t>
            </w:r>
            <w:r w:rsidR="0033637C">
              <w:t xml:space="preserve">.р. </w:t>
            </w:r>
            <w:r w:rsidRPr="00467D08">
              <w:t xml:space="preserve">Составление монологического ответа по плану на стр. 6. 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Подготовиться к контрольной работе.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14.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Контрольная работа.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Найти высказывание о русском яз</w:t>
            </w:r>
            <w:r w:rsidRPr="00467D08">
              <w:t>ы</w:t>
            </w:r>
            <w:r w:rsidRPr="00467D08">
              <w:t>ке, выучить его наизусть.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15.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Работа над ошибками.</w:t>
            </w:r>
          </w:p>
          <w:p w:rsidR="00467D08" w:rsidRPr="00467D08" w:rsidRDefault="00467D08" w:rsidP="00996EED">
            <w:pPr>
              <w:jc w:val="both"/>
            </w:pPr>
            <w:r w:rsidRPr="00467D08">
              <w:t>Р</w:t>
            </w:r>
            <w:r w:rsidR="0033637C">
              <w:t>.</w:t>
            </w:r>
            <w:r w:rsidRPr="00467D08">
              <w:t>р</w:t>
            </w:r>
            <w:r w:rsidR="0033637C">
              <w:t>.</w:t>
            </w:r>
            <w:r w:rsidRPr="00467D08">
              <w:t xml:space="preserve"> Выразительное чтение наизусть выск</w:t>
            </w:r>
            <w:r w:rsidRPr="00467D08">
              <w:t>а</w:t>
            </w:r>
            <w:r w:rsidRPr="00467D08">
              <w:t>зывания о русском языке.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Вспомнить изученное в разделе «Лексикология».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16.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Явления омонимии.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40.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17.</w:t>
            </w:r>
          </w:p>
        </w:tc>
        <w:tc>
          <w:tcPr>
            <w:tcW w:w="801" w:type="dxa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54" w:type="dxa"/>
            <w:gridSpan w:val="2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Лексические, стилистические и синтаксич</w:t>
            </w:r>
            <w:r w:rsidRPr="00467D08">
              <w:t>е</w:t>
            </w:r>
            <w:r w:rsidRPr="00467D08">
              <w:t>ские синонимы.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Упр.44 (7-12).</w:t>
            </w:r>
          </w:p>
        </w:tc>
      </w:tr>
      <w:tr w:rsidR="00467D08" w:rsidRPr="00467D08" w:rsidTr="00467D08">
        <w:trPr>
          <w:trHeight w:val="1069"/>
        </w:trPr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18.</w:t>
            </w:r>
          </w:p>
        </w:tc>
        <w:tc>
          <w:tcPr>
            <w:tcW w:w="826" w:type="dxa"/>
            <w:gridSpan w:val="2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Антонимы. Использование антонимов как изобразительных средств.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52 (</w:t>
            </w:r>
            <w:r w:rsidRPr="00467D08">
              <w:rPr>
                <w:lang w:val="en-US"/>
              </w:rPr>
              <w:t>II</w:t>
            </w:r>
            <w:r w:rsidRPr="00467D08">
              <w:t>).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19.</w:t>
            </w:r>
          </w:p>
        </w:tc>
        <w:tc>
          <w:tcPr>
            <w:tcW w:w="826" w:type="dxa"/>
            <w:gridSpan w:val="2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Сферы употребления русской лексики.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Опираясь на конспект, составленный на уроке, подготовьте связный ра</w:t>
            </w:r>
            <w:r w:rsidRPr="00467D08">
              <w:t>с</w:t>
            </w:r>
            <w:r w:rsidRPr="00467D08">
              <w:t>сказ об общеупотребительной лекс</w:t>
            </w:r>
            <w:r w:rsidRPr="00467D08">
              <w:t>и</w:t>
            </w:r>
            <w:r w:rsidRPr="00467D08">
              <w:t>ке и лексике, имеющей ограниче</w:t>
            </w:r>
            <w:r w:rsidRPr="00467D08">
              <w:t>н</w:t>
            </w:r>
            <w:r w:rsidRPr="00467D08">
              <w:t>ную сферу употребления, упр. 76.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20.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Р</w:t>
            </w:r>
            <w:r w:rsidR="0033637C">
              <w:t>.</w:t>
            </w:r>
            <w:r w:rsidRPr="00467D08">
              <w:t>р</w:t>
            </w:r>
            <w:r w:rsidR="0033637C">
              <w:t>.</w:t>
            </w:r>
            <w:r w:rsidRPr="00467D08">
              <w:t xml:space="preserve"> Составление связного рассказа о сферах употребления русской лексики. Исконно русская и заимствованная лексика.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58.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21.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 xml:space="preserve">Нейтральные и стилистически окрашенные слова. 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 xml:space="preserve">Подобрать 10 стилистически </w:t>
            </w:r>
            <w:proofErr w:type="gramStart"/>
            <w:r w:rsidRPr="00467D08">
              <w:t>окр</w:t>
            </w:r>
            <w:r w:rsidRPr="00467D08">
              <w:t>а</w:t>
            </w:r>
            <w:r w:rsidRPr="00467D08">
              <w:t>шенных</w:t>
            </w:r>
            <w:proofErr w:type="gramEnd"/>
            <w:r w:rsidRPr="00467D08">
              <w:t xml:space="preserve"> слова.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22.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Pr>
              <w:jc w:val="both"/>
            </w:pPr>
            <w:r w:rsidRPr="00467D08">
              <w:t>Русская фразеология.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83.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23.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Словари русского языка.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Пользуясь орфоэпическим словарём, поставить ударение в указанных сл</w:t>
            </w:r>
            <w:r w:rsidRPr="00467D08">
              <w:t>о</w:t>
            </w:r>
            <w:r w:rsidRPr="00467D08">
              <w:t>вах.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24.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Р</w:t>
            </w:r>
            <w:r w:rsidR="0033637C">
              <w:t xml:space="preserve">.р. </w:t>
            </w:r>
            <w:r w:rsidRPr="00467D08">
              <w:t>Лексико-фразеологический анализ те</w:t>
            </w:r>
            <w:r w:rsidRPr="00467D08">
              <w:t>к</w:t>
            </w:r>
            <w:r w:rsidRPr="00467D08">
              <w:lastRenderedPageBreak/>
              <w:t>ста. Самостоятельная работа.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lastRenderedPageBreak/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 xml:space="preserve">Подготовиться к контрольной работе </w:t>
            </w:r>
            <w:r w:rsidRPr="00467D08">
              <w:lastRenderedPageBreak/>
              <w:t>по разделу «Лексикология. Фразе</w:t>
            </w:r>
            <w:r w:rsidRPr="00467D08">
              <w:t>о</w:t>
            </w:r>
            <w:r w:rsidRPr="00467D08">
              <w:t>логия».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lastRenderedPageBreak/>
              <w:t>25.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Контрольная работа.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82.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26.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Анализ контрольных работ, работа над ошибками.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84.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27.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proofErr w:type="spellStart"/>
            <w:r w:rsidRPr="00467D08">
              <w:t>Морфемика</w:t>
            </w:r>
            <w:proofErr w:type="spellEnd"/>
            <w:r w:rsidRPr="00467D08">
              <w:t>. Морфемный состав слова.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99.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28.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 xml:space="preserve">Орфография. Буквы о, е, ё после шипящих и </w:t>
            </w:r>
            <w:proofErr w:type="spellStart"/>
            <w:r w:rsidRPr="00467D08">
              <w:t>ц</w:t>
            </w:r>
            <w:proofErr w:type="spellEnd"/>
            <w:r w:rsidRPr="00467D08">
              <w:t>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116.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29.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 xml:space="preserve">Орфография. Буквы </w:t>
            </w:r>
            <w:proofErr w:type="spellStart"/>
            <w:r w:rsidRPr="00467D08">
              <w:t>ы</w:t>
            </w:r>
            <w:proofErr w:type="spellEnd"/>
            <w:r w:rsidRPr="00467D08">
              <w:t xml:space="preserve">, и после </w:t>
            </w:r>
            <w:proofErr w:type="spellStart"/>
            <w:r w:rsidRPr="00467D08">
              <w:t>ц</w:t>
            </w:r>
            <w:proofErr w:type="spellEnd"/>
            <w:r w:rsidRPr="00467D08">
              <w:t>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115.</w:t>
            </w:r>
          </w:p>
        </w:tc>
      </w:tr>
      <w:tr w:rsidR="00467D08" w:rsidRPr="00467D08" w:rsidTr="00467D08">
        <w:trPr>
          <w:trHeight w:val="378"/>
        </w:trPr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30.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 xml:space="preserve">Правописание приставок при- и </w:t>
            </w:r>
            <w:proofErr w:type="spellStart"/>
            <w:r w:rsidRPr="00467D08">
              <w:t>пре</w:t>
            </w:r>
            <w:proofErr w:type="spellEnd"/>
            <w:proofErr w:type="gramStart"/>
            <w:r w:rsidRPr="00467D08">
              <w:t>-.</w:t>
            </w:r>
            <w:proofErr w:type="gramEnd"/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122.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31.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Способы словообразования, словообразов</w:t>
            </w:r>
            <w:r w:rsidRPr="00467D08">
              <w:t>а</w:t>
            </w:r>
            <w:r w:rsidRPr="00467D08">
              <w:t>тельный разбор.</w:t>
            </w:r>
          </w:p>
        </w:tc>
        <w:tc>
          <w:tcPr>
            <w:tcW w:w="1417" w:type="dxa"/>
            <w:gridSpan w:val="3"/>
          </w:tcPr>
          <w:p w:rsidR="00467D08" w:rsidRPr="00467D08" w:rsidRDefault="00467D08" w:rsidP="00996EED">
            <w:pPr>
              <w:jc w:val="center"/>
            </w:pPr>
            <w:r w:rsidRPr="00467D08">
              <w:t>1</w:t>
            </w:r>
          </w:p>
        </w:tc>
        <w:tc>
          <w:tcPr>
            <w:tcW w:w="4105" w:type="dxa"/>
          </w:tcPr>
          <w:p w:rsidR="00467D08" w:rsidRPr="00467D08" w:rsidRDefault="00467D08" w:rsidP="00996EED">
            <w:pPr>
              <w:jc w:val="both"/>
            </w:pPr>
            <w:r w:rsidRPr="00467D08">
              <w:t>Упр. 131.</w:t>
            </w:r>
          </w:p>
        </w:tc>
      </w:tr>
      <w:tr w:rsidR="00467D08" w:rsidRPr="00467D08" w:rsidTr="00467D08">
        <w:tc>
          <w:tcPr>
            <w:tcW w:w="975" w:type="dxa"/>
          </w:tcPr>
          <w:p w:rsidR="00467D08" w:rsidRPr="00467D08" w:rsidRDefault="00467D08" w:rsidP="00996EED">
            <w:pPr>
              <w:jc w:val="center"/>
            </w:pPr>
            <w:r w:rsidRPr="00467D08">
              <w:t>32.</w:t>
            </w:r>
          </w:p>
        </w:tc>
        <w:tc>
          <w:tcPr>
            <w:tcW w:w="843" w:type="dxa"/>
            <w:gridSpan w:val="3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Выразительные словообразовательные средства.</w:t>
            </w:r>
          </w:p>
        </w:tc>
        <w:tc>
          <w:tcPr>
            <w:tcW w:w="1410" w:type="dxa"/>
            <w:gridSpan w:val="2"/>
          </w:tcPr>
          <w:p w:rsidR="00467D08" w:rsidRPr="00467D08" w:rsidRDefault="00467D08" w:rsidP="00467D08">
            <w:pPr>
              <w:jc w:val="both"/>
            </w:pPr>
            <w:r>
              <w:t xml:space="preserve">                        </w:t>
            </w:r>
          </w:p>
        </w:tc>
        <w:tc>
          <w:tcPr>
            <w:tcW w:w="4112" w:type="dxa"/>
            <w:gridSpan w:val="2"/>
          </w:tcPr>
          <w:p w:rsidR="00467D08" w:rsidRPr="00467D08" w:rsidRDefault="00467D08" w:rsidP="00996EED">
            <w:pPr>
              <w:jc w:val="both"/>
            </w:pPr>
            <w:r w:rsidRPr="00467D08">
              <w:t>Выписать из художественной литер</w:t>
            </w:r>
            <w:r w:rsidRPr="00467D08">
              <w:t>а</w:t>
            </w:r>
            <w:r w:rsidRPr="00467D08">
              <w:t>туры предложения, содержащие сл</w:t>
            </w:r>
            <w:r w:rsidRPr="00467D08">
              <w:t>о</w:t>
            </w:r>
            <w:r w:rsidRPr="00467D08">
              <w:t>ва с суффиксами субъективной оце</w:t>
            </w:r>
            <w:r w:rsidRPr="00467D08">
              <w:t>н</w:t>
            </w:r>
            <w:r w:rsidRPr="00467D08">
              <w:t>ки.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33.</w:t>
            </w:r>
          </w:p>
        </w:tc>
        <w:tc>
          <w:tcPr>
            <w:tcW w:w="826" w:type="dxa"/>
            <w:gridSpan w:val="2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>
              <w:t xml:space="preserve">Повторение </w:t>
            </w:r>
            <w:proofErr w:type="spellStart"/>
            <w:r>
              <w:t>морфемики</w:t>
            </w:r>
            <w:proofErr w:type="spellEnd"/>
            <w:r>
              <w:t xml:space="preserve"> и </w:t>
            </w:r>
            <w:r w:rsidRPr="00467D08">
              <w:t>словообразов</w:t>
            </w:r>
            <w:r w:rsidRPr="00467D08">
              <w:t>а</w:t>
            </w:r>
            <w:r w:rsidRPr="00467D08">
              <w:t>ния.</w:t>
            </w:r>
          </w:p>
          <w:p w:rsidR="00467D08" w:rsidRPr="00467D08" w:rsidRDefault="00467D08" w:rsidP="00996EED">
            <w:r w:rsidRPr="00467D08">
              <w:t>Р</w:t>
            </w:r>
            <w:r w:rsidR="0033637C">
              <w:t>.</w:t>
            </w:r>
            <w:r w:rsidRPr="00467D08">
              <w:t>р</w:t>
            </w:r>
            <w:r w:rsidR="0033637C">
              <w:t>.</w:t>
            </w:r>
            <w:r w:rsidRPr="00467D08">
              <w:t xml:space="preserve"> Составление монологического ответа о разделах лингвистики: </w:t>
            </w:r>
            <w:proofErr w:type="spellStart"/>
            <w:r w:rsidRPr="00467D08">
              <w:t>морфемике</w:t>
            </w:r>
            <w:proofErr w:type="spellEnd"/>
            <w:r w:rsidRPr="00467D08">
              <w:t xml:space="preserve"> и слов</w:t>
            </w:r>
            <w:r w:rsidRPr="00467D08">
              <w:t>о</w:t>
            </w:r>
            <w:r w:rsidRPr="00467D08">
              <w:t>образовании.</w:t>
            </w:r>
          </w:p>
        </w:tc>
        <w:tc>
          <w:tcPr>
            <w:tcW w:w="1380" w:type="dxa"/>
          </w:tcPr>
          <w:p w:rsidR="00467D08" w:rsidRPr="00467D08" w:rsidRDefault="00467D08" w:rsidP="00996EED">
            <w:pPr>
              <w:jc w:val="both"/>
            </w:pPr>
          </w:p>
        </w:tc>
        <w:tc>
          <w:tcPr>
            <w:tcW w:w="4142" w:type="dxa"/>
            <w:gridSpan w:val="3"/>
          </w:tcPr>
          <w:p w:rsidR="00467D08" w:rsidRPr="00467D08" w:rsidRDefault="00467D08" w:rsidP="00996EED">
            <w:pPr>
              <w:jc w:val="both"/>
            </w:pPr>
            <w:r>
              <w:t>Упр. 132</w:t>
            </w:r>
          </w:p>
        </w:tc>
      </w:tr>
      <w:tr w:rsidR="00467D08" w:rsidRPr="00467D08" w:rsidTr="00467D08">
        <w:tc>
          <w:tcPr>
            <w:tcW w:w="992" w:type="dxa"/>
            <w:gridSpan w:val="2"/>
          </w:tcPr>
          <w:p w:rsidR="00467D08" w:rsidRPr="00467D08" w:rsidRDefault="00467D08" w:rsidP="00996EED">
            <w:pPr>
              <w:jc w:val="center"/>
            </w:pPr>
            <w:r w:rsidRPr="00467D08">
              <w:t>34.</w:t>
            </w:r>
          </w:p>
        </w:tc>
        <w:tc>
          <w:tcPr>
            <w:tcW w:w="826" w:type="dxa"/>
            <w:gridSpan w:val="2"/>
          </w:tcPr>
          <w:p w:rsidR="00467D08" w:rsidRPr="00467D08" w:rsidRDefault="00467D08" w:rsidP="00996EED">
            <w:pPr>
              <w:jc w:val="center"/>
            </w:pPr>
          </w:p>
        </w:tc>
        <w:tc>
          <w:tcPr>
            <w:tcW w:w="1029" w:type="dxa"/>
          </w:tcPr>
          <w:p w:rsidR="00467D08" w:rsidRPr="00467D08" w:rsidRDefault="00467D08" w:rsidP="00467D08">
            <w:pPr>
              <w:jc w:val="center"/>
            </w:pPr>
          </w:p>
        </w:tc>
        <w:tc>
          <w:tcPr>
            <w:tcW w:w="4814" w:type="dxa"/>
          </w:tcPr>
          <w:p w:rsidR="00467D08" w:rsidRPr="00467D08" w:rsidRDefault="00467D08" w:rsidP="00996EED">
            <w:r w:rsidRPr="00467D08">
              <w:t>Контрольный тест.</w:t>
            </w:r>
          </w:p>
        </w:tc>
        <w:tc>
          <w:tcPr>
            <w:tcW w:w="1380" w:type="dxa"/>
          </w:tcPr>
          <w:p w:rsidR="00467D08" w:rsidRPr="00467D08" w:rsidRDefault="00467D08" w:rsidP="00996EED">
            <w:pPr>
              <w:jc w:val="both"/>
            </w:pPr>
          </w:p>
        </w:tc>
        <w:tc>
          <w:tcPr>
            <w:tcW w:w="4142" w:type="dxa"/>
            <w:gridSpan w:val="3"/>
          </w:tcPr>
          <w:p w:rsidR="00467D08" w:rsidRPr="00467D08" w:rsidRDefault="00467D08" w:rsidP="00996EED">
            <w:pPr>
              <w:jc w:val="both"/>
            </w:pPr>
          </w:p>
        </w:tc>
      </w:tr>
    </w:tbl>
    <w:p w:rsidR="00A66172" w:rsidRPr="00467D08" w:rsidRDefault="00A66172"/>
    <w:sectPr w:rsidR="00A66172" w:rsidRPr="00467D08" w:rsidSect="00467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67D08"/>
    <w:rsid w:val="0033637C"/>
    <w:rsid w:val="00467D08"/>
    <w:rsid w:val="00A66172"/>
    <w:rsid w:val="00D60F60"/>
    <w:rsid w:val="00F1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2013-09-01T09:23:00Z</dcterms:created>
  <dcterms:modified xsi:type="dcterms:W3CDTF">2013-09-02T00:18:00Z</dcterms:modified>
</cp:coreProperties>
</file>